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5AA5" w14:textId="03EF6E40" w:rsidR="00B67243" w:rsidRPr="009334E7" w:rsidRDefault="00B67243" w:rsidP="009334E7">
      <w:pPr>
        <w:shd w:val="clear" w:color="auto" w:fill="408684"/>
        <w:jc w:val="center"/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en-US"/>
        </w:rPr>
      </w:pPr>
      <w:r w:rsidRPr="009334E7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en-US"/>
        </w:rPr>
        <w:t>DYNAMIC COALITION</w:t>
      </w:r>
      <w:r w:rsidR="00644C4E" w:rsidRPr="009334E7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en-US"/>
        </w:rPr>
        <w:t>S</w:t>
      </w:r>
      <w:r w:rsidRPr="009334E7">
        <w:rPr>
          <w:rFonts w:asciiTheme="majorHAnsi" w:hAnsiTheme="majorHAnsi" w:cstheme="majorHAnsi"/>
          <w:b/>
          <w:bCs/>
          <w:color w:val="FFFFFF" w:themeColor="background1"/>
          <w:sz w:val="28"/>
          <w:szCs w:val="28"/>
          <w:lang w:val="en-US"/>
        </w:rPr>
        <w:t xml:space="preserve"> 2024 WORK PLAN AND TIMELINE</w:t>
      </w:r>
    </w:p>
    <w:p w14:paraId="742C96D0" w14:textId="4747218B" w:rsidR="001F2BDB" w:rsidRPr="001F2BDB" w:rsidRDefault="001F2BDB">
      <w:pPr>
        <w:rPr>
          <w:rFonts w:asciiTheme="majorHAnsi" w:hAnsiTheme="majorHAnsi" w:cstheme="majorHAnsi"/>
          <w:sz w:val="24"/>
          <w:szCs w:val="24"/>
          <w:bdr w:val="single" w:sz="4" w:space="0" w:color="auto"/>
          <w:shd w:val="pct15" w:color="auto" w:fill="FFFFFF"/>
          <w:lang w:val="en-US"/>
        </w:rPr>
      </w:pPr>
      <w:r w:rsidRPr="001F2BDB">
        <w:rPr>
          <w:rFonts w:asciiTheme="majorHAnsi" w:hAnsiTheme="majorHAnsi" w:cstheme="majorHAnsi"/>
          <w:sz w:val="24"/>
          <w:szCs w:val="24"/>
          <w:bdr w:val="single" w:sz="4" w:space="0" w:color="auto"/>
          <w:shd w:val="pct15" w:color="auto" w:fill="FFFFFF"/>
          <w:lang w:val="en-US"/>
        </w:rPr>
        <w:t xml:space="preserve">DC Work Plan and </w:t>
      </w:r>
      <w:r w:rsidR="00724122">
        <w:rPr>
          <w:rFonts w:asciiTheme="majorHAnsi" w:hAnsiTheme="majorHAnsi" w:cstheme="majorHAnsi"/>
          <w:sz w:val="24"/>
          <w:szCs w:val="24"/>
          <w:bdr w:val="single" w:sz="4" w:space="0" w:color="auto"/>
          <w:shd w:val="pct15" w:color="auto" w:fill="FFFFFF"/>
          <w:lang w:val="en-US"/>
        </w:rPr>
        <w:t>Strategic Objectives</w:t>
      </w:r>
      <w:r w:rsidR="004B0E5D">
        <w:rPr>
          <w:rStyle w:val="FootnoteReference"/>
          <w:rFonts w:asciiTheme="majorHAnsi" w:hAnsiTheme="majorHAnsi" w:cstheme="majorHAnsi"/>
          <w:sz w:val="24"/>
          <w:szCs w:val="24"/>
          <w:bdr w:val="single" w:sz="4" w:space="0" w:color="auto"/>
          <w:shd w:val="pct15" w:color="auto" w:fill="FFFFFF"/>
          <w:lang w:val="en-US"/>
        </w:rPr>
        <w:footnoteReference w:id="1"/>
      </w:r>
    </w:p>
    <w:p w14:paraId="14793018" w14:textId="7E49042A" w:rsidR="004F1B1C" w:rsidRDefault="004F1B1C" w:rsidP="00610A68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0B6C10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IGF-related</w:t>
      </w:r>
      <w:r w:rsidR="00996DBC" w:rsidRPr="000B6C10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 xml:space="preserve"> activities</w:t>
      </w:r>
      <w:r w:rsidRPr="000B6C10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CB4C41" w14:paraId="5FA270E2" w14:textId="77777777" w:rsidTr="005D26FA">
        <w:tc>
          <w:tcPr>
            <w:tcW w:w="9016" w:type="dxa"/>
            <w:shd w:val="clear" w:color="auto" w:fill="F2F2F2" w:themeFill="background1" w:themeFillShade="F2"/>
          </w:tcPr>
          <w:p w14:paraId="406FEC81" w14:textId="48EFC94C" w:rsidR="00CB4C41" w:rsidRPr="00A4637B" w:rsidRDefault="00CB4C41" w:rsidP="00CB4C4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E36E8">
              <w:rPr>
                <w:rFonts w:asciiTheme="majorHAnsi" w:hAnsiTheme="majorHAnsi" w:cstheme="majorHAnsi"/>
                <w:b/>
                <w:bCs/>
                <w:sz w:val="24"/>
                <w:szCs w:val="24"/>
                <w:shd w:val="pct15" w:color="auto" w:fill="FFFFFF"/>
                <w:lang w:val="en-US"/>
              </w:rPr>
              <w:t>Strategic objective</w:t>
            </w:r>
            <w:r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D0FE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hare expertise </w:t>
            </w:r>
            <w:r w:rsidR="00DD0FE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and c</w:t>
            </w:r>
            <w:r w:rsidR="00DD0FE0"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reate synergies </w:t>
            </w:r>
            <w:r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amongst the broader IGF intersessional work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community.</w:t>
            </w:r>
          </w:p>
          <w:p w14:paraId="20D0DF04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0808613E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Suggested a</w:t>
            </w: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ction item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14:paraId="44873142" w14:textId="77777777" w:rsidR="00CB4C41" w:rsidRDefault="00CB4C41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DC liaisons to </w:t>
            </w:r>
            <w:r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NRI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meetings</w:t>
            </w:r>
            <w:r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and </w:t>
            </w:r>
            <w:r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Best Practice Forums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(BPF) and</w:t>
            </w:r>
            <w:r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Policy Network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(PN) meetings, reporting back to DCCG meetings.</w:t>
            </w:r>
          </w:p>
          <w:p w14:paraId="1179917D" w14:textId="0ADA346A" w:rsidR="00CB4C41" w:rsidRDefault="00CB4C41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Active contribution of DC experts to </w:t>
            </w:r>
            <w:r w:rsidR="00DD0FE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the work of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BPFs and PNs.</w:t>
            </w:r>
          </w:p>
          <w:p w14:paraId="7FCF1A16" w14:textId="687579CA" w:rsidR="00CB4C41" w:rsidRDefault="00CB4C41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Active reach out of DC coordinators and/or members to other DCs dealing with similar IG-related issues</w:t>
            </w:r>
            <w:r w:rsidR="00FF6E1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exchange expert</w:t>
            </w:r>
            <w:r w:rsidR="00FF6E1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 and expertise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,</w:t>
            </w:r>
            <w:r w:rsidR="00FF6E1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best practices.</w:t>
            </w:r>
          </w:p>
          <w:p w14:paraId="4728A83E" w14:textId="4B1C2375" w:rsidR="00CB4C41" w:rsidRDefault="0097219E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Active p</w:t>
            </w:r>
            <w:r w:rsidR="0068273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articipat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ion in</w:t>
            </w:r>
            <w:r w:rsidR="00B4029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and contribution to</w:t>
            </w:r>
            <w:r w:rsidR="00CB4C41"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IGF capacity development initiatives (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e.g</w:t>
            </w:r>
            <w:r w:rsidR="00B4029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, </w:t>
            </w:r>
            <w:r w:rsidR="00B4029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providing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experts in y</w:t>
            </w:r>
            <w:r w:rsidR="00CB4C41"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outh and Parliamentary Track</w:t>
            </w:r>
            <w:r w:rsidR="00B4029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workshops</w:t>
            </w:r>
            <w:r w:rsidR="00CB4C41"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).</w:t>
            </w:r>
          </w:p>
          <w:p w14:paraId="7DCB1BE0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73F959E8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Key milestones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</w:p>
          <w:p w14:paraId="5A38F2FE" w14:textId="77777777" w:rsidR="00CB4C41" w:rsidRPr="007A59A7" w:rsidRDefault="007A59A7" w:rsidP="00F8659F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568A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Ongoing </w:t>
            </w:r>
          </w:p>
          <w:p w14:paraId="06DCCC9E" w14:textId="34D7EA01" w:rsidR="007A59A7" w:rsidRPr="00861943" w:rsidRDefault="007A59A7" w:rsidP="00861943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</w:tbl>
    <w:p w14:paraId="396ACA45" w14:textId="77777777" w:rsidR="00784839" w:rsidRDefault="00784839" w:rsidP="00610A68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CB4C41" w:rsidRPr="00830C15" w14:paraId="40EC44E3" w14:textId="77777777" w:rsidTr="005D26FA">
        <w:tc>
          <w:tcPr>
            <w:tcW w:w="9016" w:type="dxa"/>
            <w:shd w:val="clear" w:color="auto" w:fill="F2F2F2" w:themeFill="background1" w:themeFillShade="F2"/>
          </w:tcPr>
          <w:p w14:paraId="5AC9CAC0" w14:textId="329D570F" w:rsidR="00CB4C41" w:rsidRDefault="00CB4C41" w:rsidP="00CB4C4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E36E8">
              <w:rPr>
                <w:rFonts w:asciiTheme="majorHAnsi" w:hAnsiTheme="majorHAnsi" w:cstheme="majorHAnsi"/>
                <w:b/>
                <w:bCs/>
                <w:sz w:val="24"/>
                <w:szCs w:val="24"/>
                <w:shd w:val="pct15" w:color="auto" w:fill="FFFFFF"/>
                <w:lang w:val="en-US"/>
              </w:rPr>
              <w:t>Strategic objective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Contribute </w:t>
            </w:r>
            <w:r w:rsidR="00925B0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further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more to the development of and substantive input to the IGF 2024 programme. </w:t>
            </w:r>
          </w:p>
          <w:p w14:paraId="49043C78" w14:textId="77777777" w:rsidR="00CB4C41" w:rsidRDefault="00CB4C41" w:rsidP="00CB4C41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290966B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Suggested a</w:t>
            </w: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ction item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14:paraId="07D9821D" w14:textId="4429987C" w:rsidR="001E5173" w:rsidRDefault="001E5173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Potential organization of a</w:t>
            </w:r>
            <w:r w:rsidR="007A59A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2024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intersessional event</w:t>
            </w:r>
            <w:r w:rsidR="007A59A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28601814" w14:textId="3F1E2309" w:rsidR="00CB4C41" w:rsidRDefault="00932FF7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Active participation </w:t>
            </w:r>
            <w:r w:rsidR="00480F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of DC members </w:t>
            </w:r>
            <w:r w:rsidR="008D31F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 MAG working groups.</w:t>
            </w:r>
          </w:p>
          <w:p w14:paraId="47F18C7E" w14:textId="6EA64CF6" w:rsidR="00E535CB" w:rsidRPr="004B2DDF" w:rsidRDefault="00543ECC" w:rsidP="004B2DDF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Active participation </w:t>
            </w:r>
            <w:r w:rsidR="009C41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of DC members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 MAG groups organizing main sessions.</w:t>
            </w:r>
          </w:p>
          <w:p w14:paraId="09888186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18CE8D09" w14:textId="221926D8" w:rsidR="00F8659F" w:rsidRDefault="00CB4C41" w:rsidP="00F8659F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Key milestones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</w:p>
          <w:p w14:paraId="5FA8ED21" w14:textId="32B576F4" w:rsidR="00F8659F" w:rsidRDefault="008D31F8" w:rsidP="00F8659F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568A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Ongoing subscription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 </w:t>
            </w:r>
            <w:r w:rsidR="004B2DD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and participation in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MAG w</w:t>
            </w:r>
            <w:r w:rsidR="0027548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orking groups</w:t>
            </w:r>
            <w:r w:rsidR="0033689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on:</w:t>
            </w:r>
          </w:p>
          <w:p w14:paraId="42AB96C7" w14:textId="31CE34A7" w:rsidR="00336897" w:rsidRDefault="00240611" w:rsidP="00336897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hyperlink r:id="rId8" w:history="1">
              <w:r w:rsidR="00336897" w:rsidRPr="0002763F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US"/>
                </w:rPr>
                <w:t>IGF Strategy</w:t>
              </w:r>
            </w:hyperlink>
            <w:r w:rsidR="0033689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(WG-Strategy)</w:t>
            </w:r>
          </w:p>
          <w:p w14:paraId="0FDA60F2" w14:textId="72237152" w:rsidR="00336897" w:rsidRDefault="00240611" w:rsidP="00336897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hyperlink r:id="rId9" w:history="1">
              <w:r w:rsidR="00DB5A3A" w:rsidRPr="0002763F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US"/>
                </w:rPr>
                <w:t>Workshop Process</w:t>
              </w:r>
            </w:hyperlink>
            <w:r w:rsidR="00DB5A3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(WG-WSP)</w:t>
            </w:r>
          </w:p>
          <w:p w14:paraId="174454A1" w14:textId="4E530F1B" w:rsidR="00DB5A3A" w:rsidRPr="00F8659F" w:rsidRDefault="00240611" w:rsidP="00336897">
            <w:pPr>
              <w:pStyle w:val="ListParagraph"/>
              <w:numPr>
                <w:ilvl w:val="1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hyperlink r:id="rId10" w:history="1">
              <w:r w:rsidR="00DB5A3A" w:rsidRPr="0002763F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US"/>
                </w:rPr>
                <w:t>Multilingualism</w:t>
              </w:r>
            </w:hyperlink>
            <w:r w:rsidR="00DB5A3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(WG-</w:t>
            </w:r>
            <w:r w:rsidR="0069134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Multilingual</w:t>
            </w:r>
            <w:r w:rsidR="00DB5A3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</w:t>
            </w:r>
          </w:p>
          <w:p w14:paraId="759205FA" w14:textId="793248DE" w:rsidR="007549A3" w:rsidRDefault="007549A3" w:rsidP="007549A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</w:t>
            </w:r>
            <w:r w:rsidRPr="00F568A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ubscription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 MAG groups organizing main sessions once launched.</w:t>
            </w:r>
          </w:p>
          <w:p w14:paraId="6A93BDFB" w14:textId="77777777" w:rsidR="00CB4C41" w:rsidRDefault="00CB4C41" w:rsidP="00610A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30CA3B1E" w14:textId="77777777" w:rsidR="00CB4C41" w:rsidRDefault="00CB4C41" w:rsidP="00610A68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CB4C41" w:rsidRPr="00830C15" w14:paraId="0FB47B31" w14:textId="77777777" w:rsidTr="005D26FA">
        <w:tc>
          <w:tcPr>
            <w:tcW w:w="9016" w:type="dxa"/>
            <w:shd w:val="clear" w:color="auto" w:fill="F2F2F2" w:themeFill="background1" w:themeFillShade="F2"/>
          </w:tcPr>
          <w:p w14:paraId="3F6F8C98" w14:textId="61AE54E9" w:rsidR="00CB4C41" w:rsidRDefault="00CB4C41" w:rsidP="00CB4C4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E36E8">
              <w:rPr>
                <w:rFonts w:asciiTheme="majorHAnsi" w:hAnsiTheme="majorHAnsi" w:cstheme="majorHAnsi"/>
                <w:b/>
                <w:bCs/>
                <w:sz w:val="24"/>
                <w:szCs w:val="24"/>
                <w:shd w:val="pct15" w:color="auto" w:fill="FFFFFF"/>
                <w:lang w:val="en-US"/>
              </w:rPr>
              <w:t>Strategic objective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 Develop a proposal for DC</w:t>
            </w:r>
            <w:r w:rsidR="0008603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’s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integration in the IGF 2024 programme.</w:t>
            </w:r>
          </w:p>
          <w:p w14:paraId="691E7BAF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6ECD64EF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Suggested a</w:t>
            </w: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ction item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14:paraId="58A60781" w14:textId="25017F6C" w:rsidR="00CB4C41" w:rsidRDefault="00925B0A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Potential </w:t>
            </w:r>
            <w:r w:rsidR="00E472B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organization of a virtual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IGF 2024 Dynamic Coalition Event Day</w:t>
            </w:r>
            <w:r w:rsidR="00E472B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, ahead of the annual IGF</w:t>
            </w:r>
            <w:r w:rsidR="005D6F2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with </w:t>
            </w:r>
            <w:r w:rsidR="007E027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inputs </w:t>
            </w:r>
            <w:r w:rsidR="005D6F2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feeding into</w:t>
            </w:r>
            <w:r w:rsidR="007E027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development of a DC main session</w:t>
            </w:r>
            <w:r w:rsidR="00E472B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33799F9C" w14:textId="547CC162" w:rsidR="00E472BA" w:rsidRDefault="00E472BA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Potential organization of a DC main session</w:t>
            </w:r>
            <w:r w:rsidR="007E027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at the IGF 2024.</w:t>
            </w:r>
          </w:p>
          <w:p w14:paraId="39806E56" w14:textId="65699881" w:rsidR="005D6F20" w:rsidRDefault="005D6F20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Suggestion to </w:t>
            </w:r>
            <w:r w:rsidR="00357E6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organize a </w:t>
            </w:r>
            <w:r w:rsidR="006E31E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joint DC event at the IGF 2024.</w:t>
            </w:r>
          </w:p>
          <w:p w14:paraId="3E30C67F" w14:textId="31F8799E" w:rsidR="006E31E0" w:rsidRDefault="006E31E0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Suggestion to allocate </w:t>
            </w:r>
            <w:r w:rsidR="00071DB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few individual DC sessions on a competitive basis.</w:t>
            </w:r>
          </w:p>
          <w:p w14:paraId="42817BC0" w14:textId="245E6C6E" w:rsidR="005515F9" w:rsidRDefault="005515F9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Suggestion to hold DC lightning talks</w:t>
            </w:r>
            <w:r w:rsidR="00071DB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0C6E206A" w14:textId="55727D1E" w:rsidR="005515F9" w:rsidRDefault="005515F9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 xml:space="preserve">Suggestion to organize a joint DC </w:t>
            </w:r>
            <w:r w:rsidR="00357E6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village booth</w:t>
            </w:r>
            <w:r w:rsidR="00071DB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77E0C7AA" w14:textId="2436DAD7" w:rsidR="00E472BA" w:rsidRDefault="004346AD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Suggestion to </w:t>
            </w:r>
            <w:r w:rsidR="002954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reserve a bilateral meeting room for individual DC annual meetings</w:t>
            </w:r>
            <w:r w:rsidR="00071DB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747AC23E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247AB152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Key milestones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</w:p>
          <w:p w14:paraId="15A179E1" w14:textId="1604BBFF" w:rsidR="00CB4C41" w:rsidRDefault="009216EC" w:rsidP="00F8659F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Develop and agree on a proposal</w:t>
            </w:r>
            <w:r w:rsidR="00E5212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latest </w:t>
            </w:r>
            <w:r w:rsidR="00E52123" w:rsidRPr="0008603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by 23 February</w:t>
            </w:r>
            <w:r w:rsidR="00E5212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and submit it to the MAG for its </w:t>
            </w:r>
            <w:r w:rsidR="00CA4AE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review and consideration during the 1</w:t>
            </w:r>
            <w:r w:rsidR="00CA4AE2" w:rsidRPr="00CA4AE2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US"/>
              </w:rPr>
              <w:t>st</w:t>
            </w:r>
            <w:r w:rsidR="00CA4AE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OC and MAG meeting.</w:t>
            </w:r>
          </w:p>
          <w:p w14:paraId="378F4E1D" w14:textId="77777777" w:rsidR="00CB4C41" w:rsidRDefault="00CB4C41" w:rsidP="00610A68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FFB9A09" w14:textId="77777777" w:rsidR="00CB4C41" w:rsidRPr="00610A68" w:rsidRDefault="00CB4C41" w:rsidP="00610A68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CB4C41" w:rsidRPr="00830C15" w14:paraId="2994716E" w14:textId="77777777" w:rsidTr="005D26FA">
        <w:tc>
          <w:tcPr>
            <w:tcW w:w="9016" w:type="dxa"/>
            <w:shd w:val="clear" w:color="auto" w:fill="F2F2F2" w:themeFill="background1" w:themeFillShade="F2"/>
          </w:tcPr>
          <w:p w14:paraId="724A7BF8" w14:textId="325AFCD7" w:rsidR="00CB4C41" w:rsidRDefault="00CB4C41" w:rsidP="00CB4C4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E36E8">
              <w:rPr>
                <w:rFonts w:asciiTheme="majorHAnsi" w:hAnsiTheme="majorHAnsi" w:cstheme="majorHAnsi"/>
                <w:b/>
                <w:bCs/>
                <w:sz w:val="24"/>
                <w:szCs w:val="24"/>
                <w:shd w:val="pct15" w:color="auto" w:fill="FFFFFF"/>
                <w:lang w:val="en-US"/>
              </w:rPr>
              <w:t>Strategic objective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 Advocate for</w:t>
            </w:r>
            <w:r w:rsidR="0008603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92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DCs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and </w:t>
            </w:r>
            <w:r w:rsidR="0008603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increase DCs’ visibility </w:t>
            </w:r>
            <w:r w:rsidR="00D92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and reputation. </w:t>
            </w:r>
          </w:p>
          <w:p w14:paraId="3C7E9088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</w:pPr>
          </w:p>
          <w:p w14:paraId="2BBA5EAF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Suggested a</w:t>
            </w: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ction item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14:paraId="37350AED" w14:textId="0C3CDD9E" w:rsidR="00D927B5" w:rsidRDefault="00D927B5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Expand DCs network of professionals and members by advocating for DCs at the </w:t>
            </w:r>
            <w:r w:rsidR="004235D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regional and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annual IGF</w:t>
            </w:r>
            <w:r w:rsidR="004235D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 w:rsidR="006D2CD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,</w:t>
            </w:r>
            <w:r w:rsidR="00042CC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and other IG-related events.</w:t>
            </w:r>
          </w:p>
          <w:p w14:paraId="1CF097E9" w14:textId="71854AD8" w:rsidR="009D1601" w:rsidRDefault="00EB3BF0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</w:t>
            </w:r>
            <w:r w:rsidR="00D92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ncrease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DC’s</w:t>
            </w:r>
            <w:r w:rsidR="00D92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visibility on the IGF website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by </w:t>
            </w:r>
            <w:r w:rsidR="00DD0F4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promoting DC output documents under </w:t>
            </w:r>
            <w:r w:rsidR="00DD0F4C" w:rsidRPr="009D1601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 xml:space="preserve">Reports and </w:t>
            </w:r>
            <w:r w:rsidR="009D1601" w:rsidRPr="009D1601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Publications</w:t>
            </w:r>
          </w:p>
          <w:p w14:paraId="27CF21F6" w14:textId="0B358621" w:rsidR="00CB4C41" w:rsidRDefault="009D1601" w:rsidP="00CB4C41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Encourage DCs to develop </w:t>
            </w:r>
            <w:r w:rsidR="00D927B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own DC communications strategies</w:t>
            </w:r>
            <w:r w:rsidR="0036098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4813C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in-line with IGF </w:t>
            </w:r>
            <w:r w:rsidR="006B04D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principles </w:t>
            </w:r>
            <w:r w:rsidR="0036098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</w:t>
            </w:r>
            <w:r w:rsidR="006B04D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by </w:t>
            </w:r>
            <w:r w:rsidR="0036098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amplifying IGF (social media) posts, </w:t>
            </w:r>
            <w:r w:rsidR="007A600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sharing/drafting press releases for the IGF website, integrating </w:t>
            </w:r>
            <w:r w:rsidR="004813C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key IGF-related milestones into communications timeline…)</w:t>
            </w:r>
          </w:p>
          <w:p w14:paraId="754F1EB2" w14:textId="4F4239BC" w:rsidR="00C94E3E" w:rsidRDefault="00C94E3E" w:rsidP="00C33269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Adhere to </w:t>
            </w:r>
            <w:r w:rsidR="00C3326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IGF branding manual and templates (</w:t>
            </w:r>
            <w:r w:rsidR="00C33269" w:rsidRPr="00C33269">
              <w:rPr>
                <w:rFonts w:asciiTheme="majorHAnsi" w:hAnsiTheme="majorHAnsi" w:cstheme="majorHAnsi"/>
                <w:i/>
                <w:iCs/>
                <w:sz w:val="24"/>
                <w:szCs w:val="24"/>
                <w:lang w:val="en-US"/>
              </w:rPr>
              <w:t>in development</w:t>
            </w:r>
            <w:r w:rsidR="00C3326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).</w:t>
            </w:r>
          </w:p>
          <w:p w14:paraId="5056B1A8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28EA6B53" w14:textId="77777777" w:rsidR="00CB4C41" w:rsidRDefault="00CB4C41" w:rsidP="00CB4C41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Key milestones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</w:p>
          <w:p w14:paraId="4590F670" w14:textId="71CD6E1E" w:rsidR="00CB4C41" w:rsidRDefault="007A7FBA" w:rsidP="00F8659F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Align with IGF communications activities</w:t>
            </w:r>
            <w:r w:rsidR="002E0D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(please see </w:t>
            </w:r>
            <w:r w:rsidR="008146E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IGF 2024 timeline)</w:t>
            </w:r>
          </w:p>
          <w:p w14:paraId="428CAB4D" w14:textId="77777777" w:rsidR="00CB4C41" w:rsidRDefault="00CB4C41" w:rsidP="00CB4C4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</w:tbl>
    <w:p w14:paraId="15335ACC" w14:textId="2796E989" w:rsidR="00A4637B" w:rsidRDefault="00A4637B" w:rsidP="00CB4C41">
      <w:pPr>
        <w:rPr>
          <w:rFonts w:asciiTheme="majorHAnsi" w:hAnsiTheme="majorHAnsi" w:cstheme="majorHAnsi"/>
          <w:sz w:val="24"/>
          <w:szCs w:val="24"/>
          <w:lang w:val="en-U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407B45" w:rsidRPr="00830C15" w14:paraId="0D1915E2" w14:textId="77777777" w:rsidTr="005D26FA">
        <w:tc>
          <w:tcPr>
            <w:tcW w:w="9016" w:type="dxa"/>
            <w:shd w:val="clear" w:color="auto" w:fill="F2F2F2" w:themeFill="background1" w:themeFillShade="F2"/>
          </w:tcPr>
          <w:p w14:paraId="42EBF512" w14:textId="182425F7" w:rsidR="00407B45" w:rsidRDefault="00407B45" w:rsidP="00407B45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E36E8">
              <w:rPr>
                <w:rFonts w:asciiTheme="majorHAnsi" w:hAnsiTheme="majorHAnsi" w:cstheme="majorHAnsi"/>
                <w:b/>
                <w:bCs/>
                <w:sz w:val="24"/>
                <w:szCs w:val="24"/>
                <w:shd w:val="pct15" w:color="auto" w:fill="FFFFFF"/>
                <w:lang w:val="en-US"/>
              </w:rPr>
              <w:t>Strategic objective</w:t>
            </w:r>
            <w:r w:rsidRPr="002C4A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E36E8" w:rsidRPr="0008603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evelop a set of KPIs to report back to the MAG.</w:t>
            </w:r>
          </w:p>
          <w:p w14:paraId="712584D5" w14:textId="77777777" w:rsidR="00407B45" w:rsidRPr="0057771F" w:rsidRDefault="00407B45" w:rsidP="00407B45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765E2A7" w14:textId="77777777" w:rsidR="00407B45" w:rsidRDefault="00407B45" w:rsidP="00407B45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Suggested a</w:t>
            </w: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ction item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14:paraId="5632C4B6" w14:textId="26DF058B" w:rsidR="00501BD9" w:rsidRDefault="00501BD9" w:rsidP="00407B45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Further refine the DC governance</w:t>
            </w:r>
            <w:r w:rsidR="00AA6B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and update the </w:t>
            </w:r>
            <w:r w:rsidR="005C5D20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DC Charter as necessary</w:t>
            </w:r>
          </w:p>
          <w:p w14:paraId="2AB50380" w14:textId="7E27C162" w:rsidR="00407B45" w:rsidRDefault="003E36E8" w:rsidP="00407B45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Based on the agreed DC 2024 workplan, d</w:t>
            </w:r>
            <w:r w:rsidR="00407B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evelop a</w:t>
            </w:r>
            <w:r w:rsidR="002131E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nd agree on a</w:t>
            </w:r>
            <w:r w:rsidR="00407B4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set of KPIs</w:t>
            </w:r>
            <w:r w:rsidR="00385AC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8E254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relevant</w:t>
            </w:r>
            <w:r w:rsidR="00385AC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</w:t>
            </w:r>
            <w:r w:rsidR="000751EC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various DCs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65B30129" w14:textId="38B80006" w:rsidR="00616B07" w:rsidRDefault="00616B07" w:rsidP="00407B45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IGF Secretariat co</w:t>
            </w:r>
            <w:r w:rsidR="00450122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uld be tasked to conduct surveys at the end of each year.</w:t>
            </w:r>
          </w:p>
          <w:p w14:paraId="7D540F60" w14:textId="77777777" w:rsidR="00407B45" w:rsidRDefault="00407B45" w:rsidP="00407B45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1CDED9D4" w14:textId="745271D9" w:rsidR="00407B45" w:rsidRDefault="00407B45" w:rsidP="00407B45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Key milestones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14:paraId="2A19890C" w14:textId="27804B6E" w:rsidR="00E0231D" w:rsidRDefault="00E0231D" w:rsidP="009B6C0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Refine the 2024 DC governance (</w:t>
            </w:r>
            <w:r w:rsidR="00AC283F" w:rsidRPr="00AC283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beginning 202</w:t>
            </w:r>
            <w:r w:rsidR="00AC283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4</w:t>
            </w:r>
            <w:r w:rsidR="00AC283F" w:rsidRPr="00AC283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,</w:t>
            </w:r>
            <w:r w:rsidR="00AC283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9B6C0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deadline TBD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)</w:t>
            </w:r>
          </w:p>
          <w:p w14:paraId="3A249B8E" w14:textId="790E066D" w:rsidR="00F8659F" w:rsidRPr="009B6C09" w:rsidRDefault="009C0424" w:rsidP="009B6C0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Set of KPIs to be developed </w:t>
            </w:r>
            <w:r w:rsidR="00EE2C3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and agreed upon </w:t>
            </w:r>
            <w:r w:rsidR="009B6C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(</w:t>
            </w:r>
            <w:r w:rsidR="009B6C09" w:rsidRPr="009B6C0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deadline TBD</w:t>
            </w:r>
            <w:r w:rsidR="009B6C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) </w:t>
            </w:r>
            <w:r w:rsidRPr="009B6C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at the beginning of the IGF 2024 cycle</w:t>
            </w:r>
            <w:r w:rsidR="009A6F2F" w:rsidRPr="009B6C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329AFE3A" w14:textId="4255F908" w:rsidR="00FF6B6E" w:rsidRDefault="0009037F" w:rsidP="009B6C0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Surveys amongst DCs to be conducted at the </w:t>
            </w:r>
            <w:r w:rsidRPr="009B6C0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end of </w:t>
            </w:r>
            <w:r w:rsidR="00F65278" w:rsidRPr="009B6C0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each IGF cycle</w:t>
            </w:r>
            <w:r w:rsidR="009B6C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(TBC)</w:t>
            </w:r>
            <w:r w:rsidR="009A6F2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698994F0" w14:textId="19E54837" w:rsidR="009A6F2F" w:rsidRDefault="009A6F2F" w:rsidP="00F8659F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Report</w:t>
            </w:r>
            <w:r w:rsidR="0054091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of the previous year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 be issued prior to the 1</w:t>
            </w:r>
            <w:r w:rsidRPr="009A6F2F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OC and MAG meeting</w:t>
            </w:r>
            <w:r w:rsidR="0054091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of the following year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0C7C06AF" w14:textId="77777777" w:rsidR="00407B45" w:rsidRDefault="00407B45" w:rsidP="00CB4C41">
            <w:p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</w:tbl>
    <w:p w14:paraId="71B54CC7" w14:textId="77777777" w:rsidR="00CB4C41" w:rsidRPr="00CB4C41" w:rsidRDefault="00CB4C41" w:rsidP="00CB4C41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7871A46C" w14:textId="7B977BAA" w:rsidR="00610A68" w:rsidRPr="00610A68" w:rsidRDefault="00610A68" w:rsidP="00610A68">
      <w:p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0B6C10">
        <w:rPr>
          <w:rFonts w:asciiTheme="majorHAnsi" w:hAnsiTheme="majorHAnsi" w:cstheme="majorHAnsi"/>
          <w:b/>
          <w:bCs/>
          <w:sz w:val="24"/>
          <w:szCs w:val="24"/>
          <w:highlight w:val="yellow"/>
          <w:lang w:val="en-US"/>
        </w:rPr>
        <w:t>Internet Governance-related processes:</w:t>
      </w:r>
    </w:p>
    <w:p w14:paraId="313FD5BB" w14:textId="3ABDAB76" w:rsidR="001F2BDB" w:rsidRDefault="004F1B1C" w:rsidP="00610A6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4F1B1C">
        <w:rPr>
          <w:rFonts w:asciiTheme="majorHAnsi" w:hAnsiTheme="majorHAnsi" w:cstheme="majorHAnsi"/>
          <w:sz w:val="24"/>
          <w:szCs w:val="24"/>
          <w:lang w:val="en-US"/>
        </w:rPr>
        <w:t>Global Digital Compact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F151CA" w:rsidRPr="00830C15" w14:paraId="156AB6A0" w14:textId="77777777" w:rsidTr="005D26FA">
        <w:tc>
          <w:tcPr>
            <w:tcW w:w="9016" w:type="dxa"/>
            <w:shd w:val="clear" w:color="auto" w:fill="F2F2F2" w:themeFill="background1" w:themeFillShade="F2"/>
          </w:tcPr>
          <w:p w14:paraId="1675153F" w14:textId="3F1736FF" w:rsidR="00F151CA" w:rsidRPr="00A4637B" w:rsidRDefault="00F151CA" w:rsidP="00F151C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E36E8">
              <w:rPr>
                <w:rFonts w:asciiTheme="majorHAnsi" w:hAnsiTheme="majorHAnsi" w:cstheme="majorHAnsi"/>
                <w:b/>
                <w:bCs/>
                <w:sz w:val="24"/>
                <w:szCs w:val="24"/>
                <w:shd w:val="pct15" w:color="auto" w:fill="FFFFFF"/>
                <w:lang w:val="en-US"/>
              </w:rPr>
              <w:t>Strategic objective</w:t>
            </w:r>
            <w:r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B935CF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Participate in and follow the development of </w:t>
            </w:r>
            <w:r w:rsidR="001351C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Global Digital Compact (GDC) consultations leading to the Pact of the Future agreed a</w:t>
            </w:r>
            <w:r w:rsidR="00287B5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 the Summit of the Future in New York on 22 and 23 September 2024.</w:t>
            </w:r>
          </w:p>
          <w:p w14:paraId="24BCCC68" w14:textId="77777777" w:rsidR="00F151CA" w:rsidRDefault="00F151CA" w:rsidP="00F151CA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79FA864C" w14:textId="77777777" w:rsidR="00F151CA" w:rsidRDefault="00F151CA" w:rsidP="00F151CA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lastRenderedPageBreak/>
              <w:t>Suggested a</w:t>
            </w: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ction item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14:paraId="4717F333" w14:textId="6AED0DC9" w:rsidR="00F151CA" w:rsidRDefault="00997B81" w:rsidP="00F151CA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Active participation in the </w:t>
            </w:r>
            <w:r w:rsidR="00AE713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GDC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round</w:t>
            </w:r>
            <w:r w:rsidR="00AE713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of </w:t>
            </w:r>
            <w:r w:rsidR="00AE713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informal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consultations facilitated by the Office of the UN Envoy on Technology.</w:t>
            </w:r>
          </w:p>
          <w:p w14:paraId="06E47CE8" w14:textId="6ABB6BBA" w:rsidR="001840CB" w:rsidRDefault="001840CB" w:rsidP="00F151CA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Suggestion to provide written input to the GDC Zero draft.</w:t>
            </w:r>
          </w:p>
          <w:p w14:paraId="7CD9BD0C" w14:textId="77777777" w:rsidR="00F151CA" w:rsidRDefault="00F151CA" w:rsidP="00F151CA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836672D" w14:textId="77777777" w:rsidR="00F151CA" w:rsidRDefault="00F151CA" w:rsidP="00F151CA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Key milestones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</w:p>
          <w:p w14:paraId="7DC48B47" w14:textId="77777777" w:rsidR="00154839" w:rsidRDefault="00240611" w:rsidP="00F151C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hyperlink r:id="rId11" w:history="1">
              <w:r w:rsidR="00997B81" w:rsidRPr="004F4ED4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US"/>
                </w:rPr>
                <w:t xml:space="preserve">GDC </w:t>
              </w:r>
              <w:r w:rsidR="004F4ED4" w:rsidRPr="004F4ED4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US"/>
                </w:rPr>
                <w:t xml:space="preserve">2024 </w:t>
              </w:r>
              <w:r w:rsidR="00997B81" w:rsidRPr="004F4ED4">
                <w:rPr>
                  <w:rStyle w:val="Hyperlink"/>
                  <w:rFonts w:asciiTheme="majorHAnsi" w:hAnsiTheme="majorHAnsi" w:cstheme="majorHAnsi"/>
                  <w:sz w:val="24"/>
                  <w:szCs w:val="24"/>
                  <w:lang w:val="en-US"/>
                </w:rPr>
                <w:t>timeline</w:t>
              </w:r>
            </w:hyperlink>
            <w:r w:rsidR="0015483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14:paraId="4C0C7F20" w14:textId="23F6390C" w:rsidR="007556C6" w:rsidRDefault="007556C6" w:rsidP="00552A83">
            <w:pPr>
              <w:pStyle w:val="ListParagraph"/>
              <w:numPr>
                <w:ilvl w:val="1"/>
                <w:numId w:val="7"/>
              </w:numPr>
              <w:ind w:left="1451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3120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12 February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  <w:r w:rsidR="0053120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</w:t>
            </w:r>
            <w:r w:rsidR="00531208" w:rsidRPr="00531208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US"/>
              </w:rPr>
              <w:t>st</w:t>
            </w:r>
            <w:r w:rsidR="0053120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round of i</w:t>
            </w:r>
            <w:r w:rsidR="00C641B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nformal </w:t>
            </w:r>
            <w:r w:rsidR="0053120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r w:rsidR="00C641B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onsultations with Member States </w:t>
            </w:r>
            <w:r w:rsidR="0053120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&amp;</w:t>
            </w:r>
            <w:r w:rsidR="00C641B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observers</w:t>
            </w:r>
            <w:r w:rsidR="007F549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(open</w:t>
            </w:r>
            <w:r w:rsidR="00EC141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for </w:t>
            </w:r>
            <w:r w:rsidR="00DE18C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other </w:t>
            </w:r>
            <w:r w:rsidR="00EC141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observers)</w:t>
            </w:r>
          </w:p>
          <w:p w14:paraId="6A20FFE3" w14:textId="503D451C" w:rsidR="00F151CA" w:rsidRDefault="007556C6" w:rsidP="00552A83">
            <w:pPr>
              <w:pStyle w:val="ListParagraph"/>
              <w:numPr>
                <w:ilvl w:val="1"/>
                <w:numId w:val="7"/>
              </w:numPr>
              <w:ind w:left="1451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3120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13 February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  <w:r w:rsidR="0053120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1</w:t>
            </w:r>
            <w:r w:rsidR="00531208" w:rsidRPr="00531208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US"/>
              </w:rPr>
              <w:t>st</w:t>
            </w:r>
            <w:r w:rsidR="0053120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round of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53120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i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nformal </w:t>
            </w:r>
            <w:r w:rsidR="00531208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onsultations</w:t>
            </w:r>
            <w:r w:rsidR="00997B8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with relevant stakeholders</w:t>
            </w:r>
          </w:p>
          <w:p w14:paraId="03394F7C" w14:textId="5EEBF204" w:rsidR="00411957" w:rsidRDefault="00411957" w:rsidP="00411957">
            <w:pPr>
              <w:pStyle w:val="ListParagraph"/>
              <w:numPr>
                <w:ilvl w:val="1"/>
                <w:numId w:val="7"/>
              </w:numPr>
              <w:ind w:left="1451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29</w:t>
            </w:r>
            <w:r w:rsidRPr="00531208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 February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 2</w:t>
            </w:r>
            <w:r w:rsidRPr="004119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round of informal consultations with Member States &amp; observers</w:t>
            </w:r>
            <w:r w:rsidR="00EC141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(open for </w:t>
            </w:r>
            <w:r w:rsidR="00DE18C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other </w:t>
            </w:r>
            <w:r w:rsidR="00EC141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observers)</w:t>
            </w:r>
          </w:p>
          <w:p w14:paraId="48AAF202" w14:textId="5CEC114E" w:rsidR="00411957" w:rsidRPr="00F8659F" w:rsidRDefault="00411957" w:rsidP="00411957">
            <w:pPr>
              <w:pStyle w:val="ListParagraph"/>
              <w:numPr>
                <w:ilvl w:val="1"/>
                <w:numId w:val="7"/>
              </w:numPr>
              <w:ind w:left="1451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1 March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 2</w:t>
            </w:r>
            <w:r w:rsidRPr="00411957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round of informal consultations with relevant stakeholders</w:t>
            </w:r>
          </w:p>
          <w:p w14:paraId="2C4C3927" w14:textId="456A2741" w:rsidR="00411957" w:rsidRDefault="006E2CBF" w:rsidP="00552A83">
            <w:pPr>
              <w:pStyle w:val="ListParagraph"/>
              <w:numPr>
                <w:ilvl w:val="1"/>
                <w:numId w:val="7"/>
              </w:numPr>
              <w:ind w:left="1451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6E2CB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8 March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deadline for </w:t>
            </w:r>
            <w:r w:rsidR="0090507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written input submission</w:t>
            </w:r>
            <w:r w:rsidR="00DE18C7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from MS, observers &amp; stakeholders</w:t>
            </w:r>
            <w:r w:rsidR="0090507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to inform </w:t>
            </w:r>
            <w:r w:rsidR="007F549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the preparation of the zero draft of the GDC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14:paraId="0BE0C78A" w14:textId="5B9A73C1" w:rsidR="00B63795" w:rsidRPr="00AE69D5" w:rsidRDefault="00A85748" w:rsidP="00552A83">
            <w:pPr>
              <w:pStyle w:val="ListParagraph"/>
              <w:numPr>
                <w:ilvl w:val="1"/>
                <w:numId w:val="7"/>
              </w:numPr>
              <w:ind w:left="1451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 xml:space="preserve">Intergovernmental </w:t>
            </w:r>
            <w:r w:rsidR="00AE69D5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negotiations:</w:t>
            </w:r>
          </w:p>
          <w:p w14:paraId="70003931" w14:textId="58EC044C" w:rsidR="00AE69D5" w:rsidRDefault="00156D3A" w:rsidP="00AE69D5">
            <w:pPr>
              <w:pStyle w:val="ListParagraph"/>
              <w:numPr>
                <w:ilvl w:val="2"/>
                <w:numId w:val="7"/>
              </w:numPr>
              <w:ind w:left="1868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5 April: first reading</w:t>
            </w:r>
            <w:r w:rsidR="00AA750E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of the zero draft</w:t>
            </w:r>
          </w:p>
          <w:p w14:paraId="6DAD70AB" w14:textId="2DDA65ED" w:rsidR="00156D3A" w:rsidRDefault="00156D3A" w:rsidP="00AE69D5">
            <w:pPr>
              <w:pStyle w:val="ListParagraph"/>
              <w:numPr>
                <w:ilvl w:val="2"/>
                <w:numId w:val="7"/>
              </w:numPr>
              <w:ind w:left="1868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 May: second reading</w:t>
            </w:r>
          </w:p>
          <w:p w14:paraId="420819F2" w14:textId="1A70B734" w:rsidR="00156D3A" w:rsidRDefault="00156D3A" w:rsidP="00AE69D5">
            <w:pPr>
              <w:pStyle w:val="ListParagraph"/>
              <w:numPr>
                <w:ilvl w:val="2"/>
                <w:numId w:val="7"/>
              </w:numPr>
              <w:ind w:left="1868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16 May: third reading</w:t>
            </w:r>
          </w:p>
          <w:p w14:paraId="74950EEE" w14:textId="29E227C4" w:rsidR="00F151CA" w:rsidRPr="00861943" w:rsidRDefault="00F039DC" w:rsidP="00861943">
            <w:pPr>
              <w:pStyle w:val="ListParagraph"/>
              <w:numPr>
                <w:ilvl w:val="1"/>
                <w:numId w:val="7"/>
              </w:numPr>
              <w:ind w:left="1443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F039D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22-23 September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 Summit of the Future and agreement on the Pact</w:t>
            </w:r>
          </w:p>
        </w:tc>
      </w:tr>
    </w:tbl>
    <w:p w14:paraId="0E08C7B4" w14:textId="77777777" w:rsidR="00F151CA" w:rsidRDefault="00F151CA" w:rsidP="00F151C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67DECF22" w14:textId="4F5FC6F6" w:rsidR="00C11A04" w:rsidRDefault="00C11A04" w:rsidP="00C11A0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NetMundial+10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C11A04" w:rsidRPr="00830C15" w14:paraId="51DF943F" w14:textId="77777777" w:rsidTr="00C11A04">
        <w:tc>
          <w:tcPr>
            <w:tcW w:w="9016" w:type="dxa"/>
            <w:shd w:val="clear" w:color="auto" w:fill="F2F2F2" w:themeFill="background1" w:themeFillShade="F2"/>
          </w:tcPr>
          <w:p w14:paraId="391F2BDC" w14:textId="38EC059A" w:rsidR="00C11A04" w:rsidRPr="00A4637B" w:rsidRDefault="00C11A04" w:rsidP="00C11A04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E36E8">
              <w:rPr>
                <w:rFonts w:asciiTheme="majorHAnsi" w:hAnsiTheme="majorHAnsi" w:cstheme="majorHAnsi"/>
                <w:b/>
                <w:bCs/>
                <w:sz w:val="24"/>
                <w:szCs w:val="24"/>
                <w:shd w:val="pct15" w:color="auto" w:fill="FFFFFF"/>
                <w:lang w:val="en-US"/>
              </w:rPr>
              <w:t>Strategic objective</w:t>
            </w:r>
            <w:r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205C2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Participate in and follow the development of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the </w:t>
            </w:r>
            <w:r w:rsidR="0028330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NetMundial+10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  <w:p w14:paraId="7BE2582E" w14:textId="77777777" w:rsidR="00C11A04" w:rsidRDefault="00C11A04" w:rsidP="00C11A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355DE4EE" w14:textId="77777777" w:rsidR="00C11A04" w:rsidRDefault="00C11A04" w:rsidP="00C11A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Suggested a</w:t>
            </w: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ction item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14:paraId="04A9C4A6" w14:textId="2DAC8170" w:rsidR="00C11A04" w:rsidRDefault="0028330A" w:rsidP="00C11A04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Participate in the NetMundial+10 event and </w:t>
            </w:r>
            <w:r w:rsidR="0086194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submit session proposals.</w:t>
            </w:r>
          </w:p>
          <w:p w14:paraId="7FE9B5CB" w14:textId="77777777" w:rsidR="00C11A04" w:rsidRDefault="00C11A04" w:rsidP="00C11A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3F0345E" w14:textId="77777777" w:rsidR="00C11A04" w:rsidRDefault="00C11A04" w:rsidP="00C11A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Key milestones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</w:p>
          <w:p w14:paraId="7115CB4B" w14:textId="13E38581" w:rsidR="00C11A04" w:rsidRDefault="00861943" w:rsidP="00C11A04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Call for input </w:t>
            </w:r>
            <w:r w:rsidRPr="0086194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TBC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. </w:t>
            </w:r>
          </w:p>
          <w:p w14:paraId="3D1B0D72" w14:textId="765CC241" w:rsidR="00C11A04" w:rsidRPr="00861943" w:rsidRDefault="0028330A" w:rsidP="0086194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Participate in </w:t>
            </w:r>
            <w:r w:rsidR="0086194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NetMundial+10 from </w:t>
            </w:r>
            <w:r w:rsidR="00861943" w:rsidRPr="0086194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29 April to 1 May</w:t>
            </w:r>
            <w:r w:rsidR="0086194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28330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2024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</w:tr>
    </w:tbl>
    <w:p w14:paraId="547A0356" w14:textId="77777777" w:rsidR="00C11A04" w:rsidRPr="00F151CA" w:rsidRDefault="00C11A04" w:rsidP="00F151CA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4ECC2FAA" w14:textId="6E6C0961" w:rsidR="00610A68" w:rsidRDefault="00610A68" w:rsidP="00610A68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WSIS+20 Review Process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16"/>
      </w:tblGrid>
      <w:tr w:rsidR="00F151CA" w:rsidRPr="00830C15" w14:paraId="43631B04" w14:textId="77777777" w:rsidTr="005D26FA">
        <w:tc>
          <w:tcPr>
            <w:tcW w:w="9016" w:type="dxa"/>
            <w:shd w:val="clear" w:color="auto" w:fill="F2F2F2" w:themeFill="background1" w:themeFillShade="F2"/>
          </w:tcPr>
          <w:p w14:paraId="017BDD1C" w14:textId="77777777" w:rsidR="0028330A" w:rsidRPr="00A4637B" w:rsidRDefault="0028330A" w:rsidP="0028330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3E36E8">
              <w:rPr>
                <w:rFonts w:asciiTheme="majorHAnsi" w:hAnsiTheme="majorHAnsi" w:cstheme="majorHAnsi"/>
                <w:b/>
                <w:bCs/>
                <w:sz w:val="24"/>
                <w:szCs w:val="24"/>
                <w:shd w:val="pct15" w:color="auto" w:fill="FFFFFF"/>
                <w:lang w:val="en-US"/>
              </w:rPr>
              <w:t>Strategic objective</w:t>
            </w:r>
            <w:r w:rsidRPr="00A4637B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Participate in and follow the development of the WSIS+20 review process via open consultations (TBD), call for input, WSIS-related events.</w:t>
            </w:r>
          </w:p>
          <w:p w14:paraId="07DE31E0" w14:textId="77777777" w:rsidR="0028330A" w:rsidRDefault="0028330A" w:rsidP="0028330A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722C026A" w14:textId="77777777" w:rsidR="0028330A" w:rsidRDefault="0028330A" w:rsidP="0028330A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Suggested a</w:t>
            </w: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ction item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:</w:t>
            </w:r>
          </w:p>
          <w:p w14:paraId="1D659003" w14:textId="77777777" w:rsidR="0028330A" w:rsidRDefault="0028330A" w:rsidP="0028330A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Development of a joint DC response to the CSTD online questionnaire in line with the MAG-LP response.</w:t>
            </w:r>
          </w:p>
          <w:p w14:paraId="5C5289BF" w14:textId="77777777" w:rsidR="0028330A" w:rsidRDefault="0028330A" w:rsidP="0028330A">
            <w:pPr>
              <w:pStyle w:val="ListParagraph"/>
              <w:numPr>
                <w:ilvl w:val="0"/>
                <w:numId w:val="5"/>
              </w:numPr>
              <w:ind w:left="108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Active participation in CSTD open consultations (TBD) and WSIS-related events.</w:t>
            </w:r>
          </w:p>
          <w:p w14:paraId="657B493D" w14:textId="77777777" w:rsidR="0028330A" w:rsidRDefault="0028330A" w:rsidP="0028330A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14:paraId="45B595BB" w14:textId="77777777" w:rsidR="0028330A" w:rsidRDefault="0028330A" w:rsidP="0028330A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A4637B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Key milestones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: </w:t>
            </w:r>
          </w:p>
          <w:p w14:paraId="623E0857" w14:textId="77777777" w:rsidR="0028330A" w:rsidRDefault="0028330A" w:rsidP="0028330A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Submit the joint DC response by </w:t>
            </w:r>
            <w:r w:rsidRPr="00CD1F1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29 February 2024</w:t>
            </w:r>
          </w:p>
          <w:p w14:paraId="7E775775" w14:textId="7C5B4E70" w:rsidR="00F151CA" w:rsidRPr="00861943" w:rsidRDefault="0028330A" w:rsidP="0086194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Participate in </w:t>
            </w:r>
            <w:r w:rsidRPr="0028330A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WSIS+20 Forum High-Level event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from </w:t>
            </w:r>
            <w:r w:rsidRPr="0028330A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-US"/>
              </w:rPr>
              <w:t>27 to 31 May 2024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.</w:t>
            </w:r>
          </w:p>
        </w:tc>
      </w:tr>
    </w:tbl>
    <w:p w14:paraId="4B442C53" w14:textId="573DAD42" w:rsidR="001F2BDB" w:rsidRDefault="001F2BDB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br w:type="page"/>
      </w:r>
    </w:p>
    <w:p w14:paraId="6BF46032" w14:textId="12714452" w:rsidR="009334E7" w:rsidRPr="001F2BDB" w:rsidRDefault="00E71934" w:rsidP="009334E7">
      <w:pPr>
        <w:rPr>
          <w:rFonts w:asciiTheme="majorHAnsi" w:hAnsiTheme="majorHAnsi" w:cstheme="majorHAnsi"/>
          <w:sz w:val="24"/>
          <w:szCs w:val="24"/>
          <w:bdr w:val="single" w:sz="4" w:space="0" w:color="auto"/>
          <w:shd w:val="pct15" w:color="auto" w:fill="FFFFFF"/>
          <w:lang w:val="en-US"/>
        </w:rPr>
      </w:pPr>
      <w:r>
        <w:rPr>
          <w:rFonts w:asciiTheme="majorHAnsi" w:hAnsiTheme="majorHAnsi" w:cstheme="majorHAnsi"/>
          <w:sz w:val="24"/>
          <w:szCs w:val="24"/>
          <w:bdr w:val="single" w:sz="4" w:space="0" w:color="auto"/>
          <w:shd w:val="pct15" w:color="auto" w:fill="FFFFFF"/>
          <w:lang w:val="en-US"/>
        </w:rPr>
        <w:lastRenderedPageBreak/>
        <w:t>IGF</w:t>
      </w:r>
      <w:r w:rsidR="00A54CBA">
        <w:rPr>
          <w:rFonts w:asciiTheme="majorHAnsi" w:hAnsiTheme="majorHAnsi" w:cstheme="majorHAnsi"/>
          <w:sz w:val="24"/>
          <w:szCs w:val="24"/>
          <w:bdr w:val="single" w:sz="4" w:space="0" w:color="auto"/>
          <w:shd w:val="pct15" w:color="auto" w:fill="FFFFFF"/>
          <w:lang w:val="en-US"/>
        </w:rPr>
        <w:t xml:space="preserve"> and IG-related Processes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7243" w:rsidRPr="00B67243" w14:paraId="07DD3E7D" w14:textId="77777777" w:rsidTr="005E0AD3">
        <w:tc>
          <w:tcPr>
            <w:tcW w:w="4508" w:type="dxa"/>
            <w:shd w:val="clear" w:color="auto" w:fill="auto"/>
            <w:vAlign w:val="center"/>
          </w:tcPr>
          <w:p w14:paraId="6684ACDB" w14:textId="66D042EE" w:rsidR="00B67243" w:rsidRPr="00B67243" w:rsidRDefault="00B67243" w:rsidP="00B67243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B67243">
              <w:rPr>
                <w:rFonts w:asciiTheme="majorHAnsi" w:hAnsiTheme="majorHAnsi" w:cstheme="majorHAnsi"/>
                <w:b/>
                <w:bCs/>
                <w:lang w:val="en-US"/>
              </w:rPr>
              <w:t>IGF-related Processes</w:t>
            </w:r>
            <w:r w:rsidR="00481DB7">
              <w:rPr>
                <w:rFonts w:asciiTheme="majorHAnsi" w:hAnsiTheme="majorHAnsi" w:cstheme="majorHAnsi"/>
                <w:b/>
                <w:bCs/>
                <w:lang w:val="en-US"/>
              </w:rPr>
              <w:t xml:space="preserve"> </w:t>
            </w:r>
            <w:r w:rsidR="00481DB7" w:rsidRPr="00481DB7">
              <w:rPr>
                <w:rFonts w:asciiTheme="majorHAnsi" w:hAnsiTheme="majorHAnsi" w:cstheme="majorHAnsi"/>
                <w:i/>
                <w:iCs/>
                <w:lang w:val="en-US"/>
              </w:rPr>
              <w:t>(Draft</w:t>
            </w:r>
            <w:r w:rsidR="00C913F5">
              <w:rPr>
                <w:rStyle w:val="FootnoteReference"/>
                <w:rFonts w:asciiTheme="majorHAnsi" w:hAnsiTheme="majorHAnsi" w:cstheme="majorHAnsi"/>
                <w:i/>
                <w:iCs/>
                <w:lang w:val="en-US"/>
              </w:rPr>
              <w:footnoteReference w:id="2"/>
            </w:r>
            <w:r w:rsidR="00481DB7" w:rsidRPr="00481DB7">
              <w:rPr>
                <w:rFonts w:asciiTheme="majorHAnsi" w:hAnsiTheme="majorHAnsi" w:cstheme="majorHAnsi"/>
                <w:i/>
                <w:iCs/>
                <w:lang w:val="en-US"/>
              </w:rPr>
              <w:t>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0AE82B99" w14:textId="03AED4C9" w:rsidR="00B67243" w:rsidRPr="00B67243" w:rsidRDefault="00B67243" w:rsidP="00B67243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B67243">
              <w:rPr>
                <w:rFonts w:asciiTheme="majorHAnsi" w:hAnsiTheme="majorHAnsi" w:cstheme="majorHAnsi"/>
                <w:b/>
                <w:bCs/>
                <w:lang w:val="en-US"/>
              </w:rPr>
              <w:t>Internet Governance related Processes</w:t>
            </w:r>
          </w:p>
        </w:tc>
      </w:tr>
      <w:tr w:rsidR="00B67243" w:rsidRPr="00B67243" w14:paraId="3142F604" w14:textId="77777777" w:rsidTr="00090C3E">
        <w:tc>
          <w:tcPr>
            <w:tcW w:w="4508" w:type="dxa"/>
            <w:vAlign w:val="center"/>
          </w:tcPr>
          <w:p w14:paraId="40A8FF2F" w14:textId="6A65844D" w:rsidR="00B67243" w:rsidRPr="00B67243" w:rsidRDefault="000D4DF4" w:rsidP="00B67243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057E1">
              <w:rPr>
                <w:rFonts w:asciiTheme="majorHAnsi" w:hAnsiTheme="majorHAnsi" w:cstheme="majorHAnsi"/>
                <w:noProof/>
                <w:sz w:val="18"/>
                <w:szCs w:val="18"/>
              </w:rPr>
              <w:drawing>
                <wp:inline distT="0" distB="0" distL="0" distR="0" wp14:anchorId="53915EC7" wp14:editId="0274FDDF">
                  <wp:extent cx="2457450" cy="8963025"/>
                  <wp:effectExtent l="0" t="0" r="19050" b="0"/>
                  <wp:docPr id="3" name="Diagram 3" descr="This is timeline diagramme consolidating in a chronological order all upcoming IGF-related process described in the first part of the document. 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2E5295A0" w14:textId="6974E767" w:rsidR="00B67243" w:rsidRPr="007D0D83" w:rsidRDefault="000D4DF4" w:rsidP="00090C3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7D0D83">
              <w:rPr>
                <w:rFonts w:asciiTheme="majorHAnsi" w:hAnsiTheme="majorHAnsi" w:cstheme="majorHAnsi"/>
                <w:noProof/>
                <w:sz w:val="18"/>
                <w:szCs w:val="18"/>
              </w:rPr>
              <w:drawing>
                <wp:inline distT="0" distB="0" distL="0" distR="0" wp14:anchorId="44DE420B" wp14:editId="274E9F4E">
                  <wp:extent cx="2457450" cy="5571461"/>
                  <wp:effectExtent l="0" t="0" r="19050" b="0"/>
                  <wp:docPr id="5" name="Diagram 5" descr="This is timeline diagramme consolidating in a chronological order all upcoming Internet Governance-related processes described in the first part of the document. 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</w:p>
        </w:tc>
      </w:tr>
    </w:tbl>
    <w:p w14:paraId="03E519DB" w14:textId="77777777" w:rsidR="00D27584" w:rsidRDefault="00D27584" w:rsidP="00A60E4B">
      <w:pPr>
        <w:rPr>
          <w:bdr w:val="single" w:sz="4" w:space="0" w:color="auto"/>
          <w:shd w:val="pct15" w:color="auto" w:fill="FFFFFF"/>
        </w:rPr>
        <w:sectPr w:rsidR="00D27584" w:rsidSect="00E03B6C">
          <w:footerReference w:type="default" r:id="rId22"/>
          <w:pgSz w:w="11906" w:h="16838"/>
          <w:pgMar w:top="567" w:right="1440" w:bottom="142" w:left="1440" w:header="708" w:footer="279" w:gutter="0"/>
          <w:cols w:space="708"/>
          <w:docGrid w:linePitch="360"/>
        </w:sectPr>
      </w:pPr>
    </w:p>
    <w:p w14:paraId="69514063" w14:textId="3EA79797" w:rsidR="00E62A6B" w:rsidRDefault="00D27584" w:rsidP="00A60E4B">
      <w:pPr>
        <w:rPr>
          <w:bdr w:val="single" w:sz="4" w:space="0" w:color="auto"/>
          <w:shd w:val="pct15" w:color="auto" w:fill="FFFFFF"/>
        </w:rPr>
      </w:pPr>
      <w:r w:rsidRPr="00D27584">
        <w:rPr>
          <w:bdr w:val="single" w:sz="4" w:space="0" w:color="auto"/>
          <w:shd w:val="pct15" w:color="auto" w:fill="FFFFFF"/>
        </w:rPr>
        <w:lastRenderedPageBreak/>
        <w:t>DC 2024 Timeline</w:t>
      </w:r>
    </w:p>
    <w:p w14:paraId="26D9B5DD" w14:textId="77777777" w:rsidR="007C57F5" w:rsidRDefault="007C57F5" w:rsidP="00A60E4B">
      <w:pPr>
        <w:rPr>
          <w:bdr w:val="single" w:sz="4" w:space="0" w:color="auto"/>
          <w:shd w:val="pct15" w:color="auto" w:fill="FFFFFF"/>
        </w:rPr>
      </w:pPr>
    </w:p>
    <w:p w14:paraId="11843090" w14:textId="64381174" w:rsidR="007C57F5" w:rsidRDefault="007C57F5" w:rsidP="00A60E4B">
      <w:pPr>
        <w:rPr>
          <w:bdr w:val="single" w:sz="4" w:space="0" w:color="auto"/>
          <w:shd w:val="pct15" w:color="auto" w:fill="FFFFFF"/>
        </w:rPr>
      </w:pPr>
      <w:r w:rsidRPr="007C57F5">
        <w:rPr>
          <w:shd w:val="pct15" w:color="auto" w:fill="FFFFFF"/>
        </w:rPr>
        <w:drawing>
          <wp:inline distT="0" distB="0" distL="0" distR="0" wp14:anchorId="560280E1" wp14:editId="0F69DB5F">
            <wp:extent cx="9521190" cy="4857115"/>
            <wp:effectExtent l="0" t="0" r="3810" b="635"/>
            <wp:docPr id="1" name="Picture 1" descr="This is an additional DC 2024 timeline, which summarizes the content of the document and the upcoming to do's of Dynamic Coalitions within the IGF and Internet governance-related process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is an additional DC 2024 timeline, which summarizes the content of the document and the upcoming to do's of Dynamic Coalitions within the IGF and Internet governance-related processes. 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1190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57F5" w:rsidSect="00D27584">
      <w:pgSz w:w="16838" w:h="11906" w:orient="landscape"/>
      <w:pgMar w:top="1440" w:right="99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7CEF" w14:textId="77777777" w:rsidR="00240611" w:rsidRDefault="00240611" w:rsidP="00481DB7">
      <w:pPr>
        <w:spacing w:after="0" w:line="240" w:lineRule="auto"/>
      </w:pPr>
      <w:r>
        <w:separator/>
      </w:r>
    </w:p>
  </w:endnote>
  <w:endnote w:type="continuationSeparator" w:id="0">
    <w:p w14:paraId="3537293A" w14:textId="77777777" w:rsidR="00240611" w:rsidRDefault="00240611" w:rsidP="0048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592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AB203" w14:textId="0CE98223" w:rsidR="002021DE" w:rsidRDefault="002021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03DDB3" w14:textId="77777777" w:rsidR="002021DE" w:rsidRDefault="00202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3A54E" w14:textId="77777777" w:rsidR="00240611" w:rsidRDefault="00240611" w:rsidP="00481DB7">
      <w:pPr>
        <w:spacing w:after="0" w:line="240" w:lineRule="auto"/>
      </w:pPr>
      <w:r>
        <w:separator/>
      </w:r>
    </w:p>
  </w:footnote>
  <w:footnote w:type="continuationSeparator" w:id="0">
    <w:p w14:paraId="67C189AE" w14:textId="77777777" w:rsidR="00240611" w:rsidRDefault="00240611" w:rsidP="00481DB7">
      <w:pPr>
        <w:spacing w:after="0" w:line="240" w:lineRule="auto"/>
      </w:pPr>
      <w:r>
        <w:continuationSeparator/>
      </w:r>
    </w:p>
  </w:footnote>
  <w:footnote w:id="1">
    <w:p w14:paraId="0EDEBDEC" w14:textId="03E06A43" w:rsidR="004B0E5D" w:rsidRPr="004B0E5D" w:rsidRDefault="004B0E5D">
      <w:pPr>
        <w:pStyle w:val="FootnoteText"/>
        <w:rPr>
          <w:lang w:val="en-US"/>
        </w:rPr>
      </w:pPr>
      <w:r w:rsidRPr="00E03B6C">
        <w:rPr>
          <w:rStyle w:val="FootnoteReference"/>
          <w:sz w:val="18"/>
          <w:szCs w:val="18"/>
        </w:rPr>
        <w:footnoteRef/>
      </w:r>
      <w:r w:rsidRPr="00E03B6C">
        <w:rPr>
          <w:sz w:val="18"/>
          <w:szCs w:val="18"/>
          <w:lang w:val="en-US"/>
        </w:rPr>
        <w:t xml:space="preserve"> </w:t>
      </w:r>
      <w:r w:rsidR="0060235E" w:rsidRPr="00E03B6C">
        <w:rPr>
          <w:sz w:val="18"/>
          <w:szCs w:val="18"/>
          <w:lang w:val="en-US"/>
        </w:rPr>
        <w:t>F</w:t>
      </w:r>
      <w:r w:rsidRPr="00E03B6C">
        <w:rPr>
          <w:sz w:val="18"/>
          <w:szCs w:val="18"/>
          <w:lang w:val="en-US"/>
        </w:rPr>
        <w:t>ollow</w:t>
      </w:r>
      <w:r w:rsidR="0060235E" w:rsidRPr="00E03B6C">
        <w:rPr>
          <w:sz w:val="18"/>
          <w:szCs w:val="18"/>
          <w:lang w:val="en-US"/>
        </w:rPr>
        <w:t>ing</w:t>
      </w:r>
      <w:r w:rsidRPr="00E03B6C">
        <w:rPr>
          <w:sz w:val="18"/>
          <w:szCs w:val="18"/>
          <w:lang w:val="en-US"/>
        </w:rPr>
        <w:t xml:space="preserve"> the S</w:t>
      </w:r>
      <w:r w:rsidR="00C80581" w:rsidRPr="00E03B6C">
        <w:rPr>
          <w:sz w:val="18"/>
          <w:szCs w:val="18"/>
          <w:lang w:val="en-US"/>
        </w:rPr>
        <w:t>.</w:t>
      </w:r>
      <w:r w:rsidRPr="00E03B6C">
        <w:rPr>
          <w:sz w:val="18"/>
          <w:szCs w:val="18"/>
          <w:lang w:val="en-US"/>
        </w:rPr>
        <w:t>T</w:t>
      </w:r>
      <w:r w:rsidR="00C80581" w:rsidRPr="00E03B6C">
        <w:rPr>
          <w:sz w:val="18"/>
          <w:szCs w:val="18"/>
          <w:lang w:val="en-US"/>
        </w:rPr>
        <w:t xml:space="preserve">.A.R. </w:t>
      </w:r>
      <w:r w:rsidR="0060235E" w:rsidRPr="00E03B6C">
        <w:rPr>
          <w:sz w:val="18"/>
          <w:szCs w:val="18"/>
          <w:lang w:val="en-US"/>
        </w:rPr>
        <w:t xml:space="preserve">approach proposed by the IGF MAG Chair </w:t>
      </w:r>
      <w:r w:rsidR="00C80581" w:rsidRPr="00E03B6C">
        <w:rPr>
          <w:sz w:val="18"/>
          <w:szCs w:val="18"/>
          <w:lang w:val="en-US"/>
        </w:rPr>
        <w:t>(</w:t>
      </w:r>
      <w:r w:rsidR="00CE2E56" w:rsidRPr="00E03B6C">
        <w:rPr>
          <w:b/>
          <w:bCs/>
          <w:sz w:val="18"/>
          <w:szCs w:val="18"/>
          <w:lang w:val="en-US"/>
        </w:rPr>
        <w:t>S</w:t>
      </w:r>
      <w:r w:rsidR="00CE2E56" w:rsidRPr="00E03B6C">
        <w:rPr>
          <w:sz w:val="18"/>
          <w:szCs w:val="18"/>
          <w:lang w:val="en-US"/>
        </w:rPr>
        <w:t xml:space="preserve">trategic, </w:t>
      </w:r>
      <w:r w:rsidR="00C80581" w:rsidRPr="00E03B6C">
        <w:rPr>
          <w:b/>
          <w:bCs/>
          <w:sz w:val="18"/>
          <w:szCs w:val="18"/>
          <w:lang w:val="en-US"/>
        </w:rPr>
        <w:t>T</w:t>
      </w:r>
      <w:r w:rsidR="00C80581" w:rsidRPr="00E03B6C">
        <w:rPr>
          <w:sz w:val="18"/>
          <w:szCs w:val="18"/>
          <w:lang w:val="en-US"/>
        </w:rPr>
        <w:t xml:space="preserve">ransformative, </w:t>
      </w:r>
      <w:r w:rsidR="00C80581" w:rsidRPr="00E03B6C">
        <w:rPr>
          <w:b/>
          <w:bCs/>
          <w:sz w:val="18"/>
          <w:szCs w:val="18"/>
          <w:lang w:val="en-US"/>
        </w:rPr>
        <w:t>A</w:t>
      </w:r>
      <w:r w:rsidR="00C80581" w:rsidRPr="00E03B6C">
        <w:rPr>
          <w:sz w:val="18"/>
          <w:szCs w:val="18"/>
          <w:lang w:val="en-US"/>
        </w:rPr>
        <w:t>gile</w:t>
      </w:r>
      <w:r w:rsidR="00CE2E56" w:rsidRPr="00E03B6C">
        <w:rPr>
          <w:sz w:val="18"/>
          <w:szCs w:val="18"/>
          <w:lang w:val="en-US"/>
        </w:rPr>
        <w:t xml:space="preserve">, </w:t>
      </w:r>
      <w:r w:rsidR="00E2068E" w:rsidRPr="00E03B6C">
        <w:rPr>
          <w:b/>
          <w:bCs/>
          <w:sz w:val="18"/>
          <w:szCs w:val="18"/>
          <w:lang w:val="en-US"/>
        </w:rPr>
        <w:t>R</w:t>
      </w:r>
      <w:r w:rsidR="00E2068E" w:rsidRPr="00E03B6C">
        <w:rPr>
          <w:sz w:val="18"/>
          <w:szCs w:val="18"/>
          <w:lang w:val="en-US"/>
        </w:rPr>
        <w:t>elevant)</w:t>
      </w:r>
      <w:r w:rsidR="0060235E" w:rsidRPr="00E03B6C">
        <w:rPr>
          <w:sz w:val="18"/>
          <w:szCs w:val="18"/>
          <w:lang w:val="en-US"/>
        </w:rPr>
        <w:t>.</w:t>
      </w:r>
    </w:p>
  </w:footnote>
  <w:footnote w:id="2">
    <w:p w14:paraId="5EA4A290" w14:textId="4DD718F9" w:rsidR="00C913F5" w:rsidRPr="00C913F5" w:rsidRDefault="00C913F5">
      <w:pPr>
        <w:pStyle w:val="FootnoteText"/>
        <w:rPr>
          <w:lang w:val="en-US"/>
        </w:rPr>
      </w:pPr>
      <w:r w:rsidRPr="00E03B6C">
        <w:rPr>
          <w:rStyle w:val="FootnoteReference"/>
          <w:sz w:val="18"/>
          <w:szCs w:val="18"/>
        </w:rPr>
        <w:footnoteRef/>
      </w:r>
      <w:r w:rsidRPr="00E03B6C">
        <w:rPr>
          <w:sz w:val="18"/>
          <w:szCs w:val="18"/>
        </w:rPr>
        <w:t xml:space="preserve"> </w:t>
      </w:r>
      <w:r w:rsidRPr="00E03B6C">
        <w:rPr>
          <w:sz w:val="18"/>
          <w:szCs w:val="18"/>
          <w:lang w:val="en-US"/>
        </w:rPr>
        <w:t xml:space="preserve">Dates </w:t>
      </w:r>
      <w:r w:rsidR="00E03B6C" w:rsidRPr="00E03B6C">
        <w:rPr>
          <w:sz w:val="18"/>
          <w:szCs w:val="18"/>
          <w:lang w:val="en-US"/>
        </w:rPr>
        <w:t>subject to change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1504"/>
    <w:multiLevelType w:val="hybridMultilevel"/>
    <w:tmpl w:val="81F4D44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86639"/>
    <w:multiLevelType w:val="hybridMultilevel"/>
    <w:tmpl w:val="24CAE12E"/>
    <w:lvl w:ilvl="0" w:tplc="7C5AEF76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622D0"/>
    <w:multiLevelType w:val="hybridMultilevel"/>
    <w:tmpl w:val="654A3CE4"/>
    <w:lvl w:ilvl="0" w:tplc="66B821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C6F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18D4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5A0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465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E8F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267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1A7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64F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E501E8"/>
    <w:multiLevelType w:val="hybridMultilevel"/>
    <w:tmpl w:val="9CA4E720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BBA3121"/>
    <w:multiLevelType w:val="hybridMultilevel"/>
    <w:tmpl w:val="C13E1146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4F94B32"/>
    <w:multiLevelType w:val="hybridMultilevel"/>
    <w:tmpl w:val="1210771A"/>
    <w:lvl w:ilvl="0" w:tplc="926E20D0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563B9"/>
    <w:multiLevelType w:val="hybridMultilevel"/>
    <w:tmpl w:val="E4342B5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F51BD"/>
    <w:multiLevelType w:val="hybridMultilevel"/>
    <w:tmpl w:val="52E0B540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4B"/>
    <w:rsid w:val="00004236"/>
    <w:rsid w:val="00021661"/>
    <w:rsid w:val="00023A9F"/>
    <w:rsid w:val="0002763F"/>
    <w:rsid w:val="0003742D"/>
    <w:rsid w:val="000374EA"/>
    <w:rsid w:val="00042CCF"/>
    <w:rsid w:val="000448B1"/>
    <w:rsid w:val="00056322"/>
    <w:rsid w:val="00060311"/>
    <w:rsid w:val="00071DB6"/>
    <w:rsid w:val="000751EC"/>
    <w:rsid w:val="00075947"/>
    <w:rsid w:val="00075FF2"/>
    <w:rsid w:val="000833F2"/>
    <w:rsid w:val="00086039"/>
    <w:rsid w:val="0008789A"/>
    <w:rsid w:val="0009037F"/>
    <w:rsid w:val="00090C3E"/>
    <w:rsid w:val="000A4AFF"/>
    <w:rsid w:val="000B6C10"/>
    <w:rsid w:val="000D4DF4"/>
    <w:rsid w:val="000D5E82"/>
    <w:rsid w:val="001057E1"/>
    <w:rsid w:val="001106F4"/>
    <w:rsid w:val="001351CD"/>
    <w:rsid w:val="00151C3B"/>
    <w:rsid w:val="00154839"/>
    <w:rsid w:val="00156D3A"/>
    <w:rsid w:val="00161C05"/>
    <w:rsid w:val="001840CB"/>
    <w:rsid w:val="001A41A6"/>
    <w:rsid w:val="001B3B85"/>
    <w:rsid w:val="001E5173"/>
    <w:rsid w:val="001E5758"/>
    <w:rsid w:val="001F2BDB"/>
    <w:rsid w:val="002021DE"/>
    <w:rsid w:val="00205C2A"/>
    <w:rsid w:val="00207241"/>
    <w:rsid w:val="002131EC"/>
    <w:rsid w:val="00217265"/>
    <w:rsid w:val="0021763A"/>
    <w:rsid w:val="002230A4"/>
    <w:rsid w:val="002269A1"/>
    <w:rsid w:val="00227759"/>
    <w:rsid w:val="00235111"/>
    <w:rsid w:val="002403B8"/>
    <w:rsid w:val="00240611"/>
    <w:rsid w:val="00265225"/>
    <w:rsid w:val="0027218B"/>
    <w:rsid w:val="00275484"/>
    <w:rsid w:val="00275BC0"/>
    <w:rsid w:val="0028330A"/>
    <w:rsid w:val="00287B59"/>
    <w:rsid w:val="00295481"/>
    <w:rsid w:val="002A3D70"/>
    <w:rsid w:val="002C4A81"/>
    <w:rsid w:val="002C5754"/>
    <w:rsid w:val="002D06AB"/>
    <w:rsid w:val="002E0D0E"/>
    <w:rsid w:val="002F128A"/>
    <w:rsid w:val="0030270B"/>
    <w:rsid w:val="00304FD8"/>
    <w:rsid w:val="00305930"/>
    <w:rsid w:val="003146CC"/>
    <w:rsid w:val="0032707B"/>
    <w:rsid w:val="00331D3B"/>
    <w:rsid w:val="00336897"/>
    <w:rsid w:val="00356B7E"/>
    <w:rsid w:val="00357E66"/>
    <w:rsid w:val="0036098D"/>
    <w:rsid w:val="00367E89"/>
    <w:rsid w:val="00372B50"/>
    <w:rsid w:val="00385ACF"/>
    <w:rsid w:val="003A5BFE"/>
    <w:rsid w:val="003A5FE9"/>
    <w:rsid w:val="003B43CF"/>
    <w:rsid w:val="003D0911"/>
    <w:rsid w:val="003D0E8A"/>
    <w:rsid w:val="003D1CD2"/>
    <w:rsid w:val="003D3966"/>
    <w:rsid w:val="003E36E8"/>
    <w:rsid w:val="00407B45"/>
    <w:rsid w:val="00411957"/>
    <w:rsid w:val="004149F9"/>
    <w:rsid w:val="0041541D"/>
    <w:rsid w:val="00417DC3"/>
    <w:rsid w:val="004235D7"/>
    <w:rsid w:val="00427D9A"/>
    <w:rsid w:val="004346AD"/>
    <w:rsid w:val="00450122"/>
    <w:rsid w:val="004570B6"/>
    <w:rsid w:val="00465FDD"/>
    <w:rsid w:val="00466F9B"/>
    <w:rsid w:val="0047289A"/>
    <w:rsid w:val="00480FB1"/>
    <w:rsid w:val="004813C9"/>
    <w:rsid w:val="00481DB7"/>
    <w:rsid w:val="0048311C"/>
    <w:rsid w:val="00492323"/>
    <w:rsid w:val="004945AC"/>
    <w:rsid w:val="00497EF6"/>
    <w:rsid w:val="004B0E5D"/>
    <w:rsid w:val="004B2DDF"/>
    <w:rsid w:val="004B6AE6"/>
    <w:rsid w:val="004D6C00"/>
    <w:rsid w:val="004E5853"/>
    <w:rsid w:val="004F0C33"/>
    <w:rsid w:val="004F1B1C"/>
    <w:rsid w:val="004F4ED4"/>
    <w:rsid w:val="004F5A49"/>
    <w:rsid w:val="004F66D7"/>
    <w:rsid w:val="00501BD9"/>
    <w:rsid w:val="00511BF5"/>
    <w:rsid w:val="005238DC"/>
    <w:rsid w:val="00524503"/>
    <w:rsid w:val="00531208"/>
    <w:rsid w:val="00540911"/>
    <w:rsid w:val="00543ECC"/>
    <w:rsid w:val="005515F9"/>
    <w:rsid w:val="00552A83"/>
    <w:rsid w:val="0055682C"/>
    <w:rsid w:val="00571BF1"/>
    <w:rsid w:val="00574D40"/>
    <w:rsid w:val="0057771F"/>
    <w:rsid w:val="0058025F"/>
    <w:rsid w:val="00583287"/>
    <w:rsid w:val="00586514"/>
    <w:rsid w:val="005B2956"/>
    <w:rsid w:val="005B4C8E"/>
    <w:rsid w:val="005C50BC"/>
    <w:rsid w:val="005C5D20"/>
    <w:rsid w:val="005D0E39"/>
    <w:rsid w:val="005D26FA"/>
    <w:rsid w:val="005D6F20"/>
    <w:rsid w:val="005E0AD3"/>
    <w:rsid w:val="005E0DAA"/>
    <w:rsid w:val="005E614A"/>
    <w:rsid w:val="005F26EC"/>
    <w:rsid w:val="0060235E"/>
    <w:rsid w:val="006078F8"/>
    <w:rsid w:val="00610A68"/>
    <w:rsid w:val="00612FB6"/>
    <w:rsid w:val="00616B07"/>
    <w:rsid w:val="00625EBB"/>
    <w:rsid w:val="00634F40"/>
    <w:rsid w:val="00644C4E"/>
    <w:rsid w:val="00656D35"/>
    <w:rsid w:val="0066245A"/>
    <w:rsid w:val="00682733"/>
    <w:rsid w:val="0068298E"/>
    <w:rsid w:val="006903C4"/>
    <w:rsid w:val="00691349"/>
    <w:rsid w:val="006947DD"/>
    <w:rsid w:val="006A7190"/>
    <w:rsid w:val="006B04D3"/>
    <w:rsid w:val="006B212A"/>
    <w:rsid w:val="006B7912"/>
    <w:rsid w:val="006C1C02"/>
    <w:rsid w:val="006C5B06"/>
    <w:rsid w:val="006D2CD8"/>
    <w:rsid w:val="006D5F0D"/>
    <w:rsid w:val="006E269C"/>
    <w:rsid w:val="006E2CBF"/>
    <w:rsid w:val="006E31E0"/>
    <w:rsid w:val="006E3902"/>
    <w:rsid w:val="006F0982"/>
    <w:rsid w:val="007008F4"/>
    <w:rsid w:val="00715BDD"/>
    <w:rsid w:val="00724122"/>
    <w:rsid w:val="007549A3"/>
    <w:rsid w:val="007556C6"/>
    <w:rsid w:val="00767437"/>
    <w:rsid w:val="0077124B"/>
    <w:rsid w:val="00775306"/>
    <w:rsid w:val="00784839"/>
    <w:rsid w:val="00787219"/>
    <w:rsid w:val="00796177"/>
    <w:rsid w:val="007A051A"/>
    <w:rsid w:val="007A59A7"/>
    <w:rsid w:val="007A6001"/>
    <w:rsid w:val="007A7FBA"/>
    <w:rsid w:val="007C57F5"/>
    <w:rsid w:val="007D0D83"/>
    <w:rsid w:val="007D15F4"/>
    <w:rsid w:val="007E027F"/>
    <w:rsid w:val="007E4718"/>
    <w:rsid w:val="007F549D"/>
    <w:rsid w:val="00814611"/>
    <w:rsid w:val="008146E2"/>
    <w:rsid w:val="00830C15"/>
    <w:rsid w:val="00831CCA"/>
    <w:rsid w:val="00835BE2"/>
    <w:rsid w:val="00836EE1"/>
    <w:rsid w:val="00850022"/>
    <w:rsid w:val="00850DAC"/>
    <w:rsid w:val="00861943"/>
    <w:rsid w:val="00866DA5"/>
    <w:rsid w:val="0088155D"/>
    <w:rsid w:val="00887BF6"/>
    <w:rsid w:val="0089557C"/>
    <w:rsid w:val="008B0B87"/>
    <w:rsid w:val="008D31F8"/>
    <w:rsid w:val="008D6F5C"/>
    <w:rsid w:val="008E206E"/>
    <w:rsid w:val="008E2547"/>
    <w:rsid w:val="008E3C3C"/>
    <w:rsid w:val="00903247"/>
    <w:rsid w:val="00905079"/>
    <w:rsid w:val="009057B0"/>
    <w:rsid w:val="00910320"/>
    <w:rsid w:val="009216EC"/>
    <w:rsid w:val="00921D2E"/>
    <w:rsid w:val="00925B0A"/>
    <w:rsid w:val="00932FF7"/>
    <w:rsid w:val="009334E7"/>
    <w:rsid w:val="00934EE9"/>
    <w:rsid w:val="00945CF0"/>
    <w:rsid w:val="009568C8"/>
    <w:rsid w:val="0097219E"/>
    <w:rsid w:val="0098058E"/>
    <w:rsid w:val="00996DBC"/>
    <w:rsid w:val="00997B81"/>
    <w:rsid w:val="009A2FF5"/>
    <w:rsid w:val="009A54A8"/>
    <w:rsid w:val="009A6F2F"/>
    <w:rsid w:val="009B21D0"/>
    <w:rsid w:val="009B58D6"/>
    <w:rsid w:val="009B6C09"/>
    <w:rsid w:val="009C0424"/>
    <w:rsid w:val="009C41AD"/>
    <w:rsid w:val="009C67C7"/>
    <w:rsid w:val="009D1601"/>
    <w:rsid w:val="009F021B"/>
    <w:rsid w:val="00A05052"/>
    <w:rsid w:val="00A07B69"/>
    <w:rsid w:val="00A07D43"/>
    <w:rsid w:val="00A12C25"/>
    <w:rsid w:val="00A14531"/>
    <w:rsid w:val="00A230EB"/>
    <w:rsid w:val="00A379F7"/>
    <w:rsid w:val="00A4404A"/>
    <w:rsid w:val="00A4637B"/>
    <w:rsid w:val="00A54CBA"/>
    <w:rsid w:val="00A60E4B"/>
    <w:rsid w:val="00A768B1"/>
    <w:rsid w:val="00A82696"/>
    <w:rsid w:val="00A85748"/>
    <w:rsid w:val="00AA6BAD"/>
    <w:rsid w:val="00AA750E"/>
    <w:rsid w:val="00AC18FF"/>
    <w:rsid w:val="00AC283F"/>
    <w:rsid w:val="00AC6E70"/>
    <w:rsid w:val="00AD37D0"/>
    <w:rsid w:val="00AD67F5"/>
    <w:rsid w:val="00AE3807"/>
    <w:rsid w:val="00AE69D5"/>
    <w:rsid w:val="00AE713A"/>
    <w:rsid w:val="00B179B3"/>
    <w:rsid w:val="00B21077"/>
    <w:rsid w:val="00B233C0"/>
    <w:rsid w:val="00B375C1"/>
    <w:rsid w:val="00B4029A"/>
    <w:rsid w:val="00B414E9"/>
    <w:rsid w:val="00B53724"/>
    <w:rsid w:val="00B55400"/>
    <w:rsid w:val="00B5621B"/>
    <w:rsid w:val="00B5659F"/>
    <w:rsid w:val="00B63795"/>
    <w:rsid w:val="00B67243"/>
    <w:rsid w:val="00B73ABE"/>
    <w:rsid w:val="00B81596"/>
    <w:rsid w:val="00B84688"/>
    <w:rsid w:val="00B935CF"/>
    <w:rsid w:val="00B93707"/>
    <w:rsid w:val="00BC16FF"/>
    <w:rsid w:val="00BC47C5"/>
    <w:rsid w:val="00BE4231"/>
    <w:rsid w:val="00BF1B9A"/>
    <w:rsid w:val="00C034F5"/>
    <w:rsid w:val="00C11A04"/>
    <w:rsid w:val="00C33269"/>
    <w:rsid w:val="00C40AC8"/>
    <w:rsid w:val="00C47E06"/>
    <w:rsid w:val="00C52ABF"/>
    <w:rsid w:val="00C537CB"/>
    <w:rsid w:val="00C54373"/>
    <w:rsid w:val="00C641B6"/>
    <w:rsid w:val="00C80581"/>
    <w:rsid w:val="00C90221"/>
    <w:rsid w:val="00C913F5"/>
    <w:rsid w:val="00C91E0F"/>
    <w:rsid w:val="00C94E3E"/>
    <w:rsid w:val="00C959CA"/>
    <w:rsid w:val="00CA4AE2"/>
    <w:rsid w:val="00CB4C41"/>
    <w:rsid w:val="00CD1F14"/>
    <w:rsid w:val="00CE120B"/>
    <w:rsid w:val="00CE2679"/>
    <w:rsid w:val="00CE2E56"/>
    <w:rsid w:val="00CE561F"/>
    <w:rsid w:val="00D04686"/>
    <w:rsid w:val="00D0511A"/>
    <w:rsid w:val="00D234E3"/>
    <w:rsid w:val="00D27584"/>
    <w:rsid w:val="00D41C2C"/>
    <w:rsid w:val="00D4500F"/>
    <w:rsid w:val="00D750AE"/>
    <w:rsid w:val="00D927B5"/>
    <w:rsid w:val="00DA1386"/>
    <w:rsid w:val="00DB5A3A"/>
    <w:rsid w:val="00DC324A"/>
    <w:rsid w:val="00DC5959"/>
    <w:rsid w:val="00DC7D97"/>
    <w:rsid w:val="00DD0F4C"/>
    <w:rsid w:val="00DD0FE0"/>
    <w:rsid w:val="00DE18C7"/>
    <w:rsid w:val="00DE4241"/>
    <w:rsid w:val="00DF1D88"/>
    <w:rsid w:val="00E0231D"/>
    <w:rsid w:val="00E03B6C"/>
    <w:rsid w:val="00E0582C"/>
    <w:rsid w:val="00E2068E"/>
    <w:rsid w:val="00E30698"/>
    <w:rsid w:val="00E472BA"/>
    <w:rsid w:val="00E52123"/>
    <w:rsid w:val="00E535CB"/>
    <w:rsid w:val="00E62A6B"/>
    <w:rsid w:val="00E71934"/>
    <w:rsid w:val="00E83A70"/>
    <w:rsid w:val="00EA1BB2"/>
    <w:rsid w:val="00EB3BF0"/>
    <w:rsid w:val="00EB78B4"/>
    <w:rsid w:val="00EC070E"/>
    <w:rsid w:val="00EC1414"/>
    <w:rsid w:val="00EE2C35"/>
    <w:rsid w:val="00EE386C"/>
    <w:rsid w:val="00EE3CE1"/>
    <w:rsid w:val="00F039DC"/>
    <w:rsid w:val="00F151CA"/>
    <w:rsid w:val="00F262E0"/>
    <w:rsid w:val="00F568AD"/>
    <w:rsid w:val="00F57D31"/>
    <w:rsid w:val="00F603FC"/>
    <w:rsid w:val="00F60654"/>
    <w:rsid w:val="00F62916"/>
    <w:rsid w:val="00F65278"/>
    <w:rsid w:val="00F8431D"/>
    <w:rsid w:val="00F8659F"/>
    <w:rsid w:val="00FB3745"/>
    <w:rsid w:val="00FC382C"/>
    <w:rsid w:val="00FD1033"/>
    <w:rsid w:val="00FE591E"/>
    <w:rsid w:val="00FF27FC"/>
    <w:rsid w:val="00FF5A8B"/>
    <w:rsid w:val="00FF6B6E"/>
    <w:rsid w:val="00F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6D357"/>
  <w15:chartTrackingRefBased/>
  <w15:docId w15:val="{0FA53455-3B71-4EA3-8A11-412F6E73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81D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1D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1D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2B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76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6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2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1DE"/>
  </w:style>
  <w:style w:type="paragraph" w:styleId="Footer">
    <w:name w:val="footer"/>
    <w:basedOn w:val="Normal"/>
    <w:link w:val="FooterChar"/>
    <w:uiPriority w:val="99"/>
    <w:unhideWhenUsed/>
    <w:rsid w:val="00202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intgovforum.org%2Fmailman%2Flistinfo%2Fwg-strategy_intgovforum.org&amp;data=05%7C02%7Cceline.bal%40un.org%7C11fca14ec72a40ebc36508dc1b6d9e85%7C0f9e35db544f4f60bdcc5ea416e6dc70%7C0%7C0%7C638415404829643399%7CUnknown%7CTWFpbGZsb3d8eyJWIjoiMC4wLjAwMDAiLCJQIjoiV2luMzIiLCJBTiI6Ik1haWwiLCJXVCI6Mn0%3D%7C3000%7C%7C%7C&amp;sdata=RTRCCKR0GaulrOlpbs3cUTdQSDVh1vF7rDbsrrdhHFw%3D&amp;reserved=0" TargetMode="External"/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.org/techenvoy/sites/www.un.org.techenvoy/files/general/Global_Digital_Compact_Letters_from_the_Co-Facilitators_December_15_2023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image" Target="media/image1.png"/><Relationship Id="rId10" Type="http://schemas.openxmlformats.org/officeDocument/2006/relationships/hyperlink" Target="https://eur02.safelinks.protection.outlook.com/?url=https%3A%2F%2Fmail.intgovforum.org%2Fmailman%2Flistinfo%2Fwg-multilingualism_intgovforum.org&amp;data=05%7C02%7Cceline.bal%40un.org%7C11fca14ec72a40ebc36508dc1b6d9e85%7C0f9e35db544f4f60bdcc5ea416e6dc70%7C0%7C0%7C638415404829657496%7CUnknown%7CTWFpbGZsb3d8eyJWIjoiMC4wLjAwMDAiLCJQIjoiV2luMzIiLCJBTiI6Ik1haWwiLCJXVCI6Mn0%3D%7C3000%7C%7C%7C&amp;sdata=f%2BohEEY0XkNGtoN22xzMMa%2B987a8w%2B175wdoUZX%2F0Og%3D&amp;reserved=0" TargetMode="External"/><Relationship Id="rId19" Type="http://schemas.openxmlformats.org/officeDocument/2006/relationships/diagramQuickStyle" Target="diagrams/quickStyle2.xml"/><Relationship Id="rId4" Type="http://schemas.openxmlformats.org/officeDocument/2006/relationships/settings" Target="settings.xml"/><Relationship Id="rId9" Type="http://schemas.openxmlformats.org/officeDocument/2006/relationships/hyperlink" Target="https://eur02.safelinks.protection.outlook.com/?url=http%3A%2F%2Fintgovforum.org%2Fmailman%2Flistinfo%2Fwgwseval_intgovforum.org&amp;data=05%7C02%7Cceline.bal%40un.org%7C11fca14ec72a40ebc36508dc1b6d9e85%7C0f9e35db544f4f60bdcc5ea416e6dc70%7C0%7C0%7C638415404829651316%7CUnknown%7CTWFpbGZsb3d8eyJWIjoiMC4wLjAwMDAiLCJQIjoiV2luMzIiLCJBTiI6Ik1haWwiLCJXVCI6Mn0%3D%7C3000%7C%7C%7C&amp;sdata=JXSOQozn4ZTAGzEmdhv0GtYKP320VrPuAW%2BT48IDNsE%3D&amp;reserved=0" TargetMode="External"/><Relationship Id="rId14" Type="http://schemas.openxmlformats.org/officeDocument/2006/relationships/diagramQuickStyle" Target="diagrams/quickStyle1.xm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668CE24-E77D-4B8F-9598-229DFB77A7CD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H"/>
        </a:p>
      </dgm:t>
    </dgm:pt>
    <dgm:pt modelId="{CB22C2D8-4D0C-4235-A233-347923D60023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31.01: </a:t>
          </a:r>
          <a:r>
            <a:rPr lang="fr-CH" sz="1100"/>
            <a:t>Deadline IGF 2024 Call for Input</a:t>
          </a:r>
        </a:p>
      </dgm:t>
    </dgm:pt>
    <dgm:pt modelId="{DAC2FA12-30B3-45A6-811D-F6043EE5363A}" type="parTrans" cxnId="{8DF7AC68-6794-4E35-8DE0-CFDCF9A08164}">
      <dgm:prSet/>
      <dgm:spPr/>
      <dgm:t>
        <a:bodyPr/>
        <a:lstStyle/>
        <a:p>
          <a:endParaRPr lang="fr-CH" sz="1100"/>
        </a:p>
      </dgm:t>
    </dgm:pt>
    <dgm:pt modelId="{E5B16B1E-1E5F-4CA1-8CCE-13C2C34749FB}" type="sibTrans" cxnId="{8DF7AC68-6794-4E35-8DE0-CFDCF9A08164}">
      <dgm:prSet/>
      <dgm:spPr/>
      <dgm:t>
        <a:bodyPr/>
        <a:lstStyle/>
        <a:p>
          <a:endParaRPr lang="fr-CH" sz="1100"/>
        </a:p>
      </dgm:t>
    </dgm:pt>
    <dgm:pt modelId="{D54542AB-1822-4F56-9D62-5362F351F523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27-29.02:</a:t>
          </a:r>
          <a:r>
            <a:rPr lang="fr-CH" sz="1100"/>
            <a:t> 1st OC &amp; MAG Meeting, Riyadh &amp; online</a:t>
          </a:r>
        </a:p>
      </dgm:t>
    </dgm:pt>
    <dgm:pt modelId="{549A487E-DAE1-406C-9C0F-64BD0BCE259C}" type="parTrans" cxnId="{66DADD1D-5703-4A82-B872-41ED1F2C0F15}">
      <dgm:prSet/>
      <dgm:spPr/>
      <dgm:t>
        <a:bodyPr/>
        <a:lstStyle/>
        <a:p>
          <a:endParaRPr lang="fr-CH" sz="1100"/>
        </a:p>
      </dgm:t>
    </dgm:pt>
    <dgm:pt modelId="{3D0DA669-5C80-46AD-9308-7E5976FA94B9}" type="sibTrans" cxnId="{66DADD1D-5703-4A82-B872-41ED1F2C0F15}">
      <dgm:prSet/>
      <dgm:spPr/>
      <dgm:t>
        <a:bodyPr/>
        <a:lstStyle/>
        <a:p>
          <a:endParaRPr lang="fr-CH" sz="1100"/>
        </a:p>
      </dgm:t>
    </dgm:pt>
    <dgm:pt modelId="{03DAB15C-2CB3-4C1B-B8E4-BBE70A4F1928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01.04: </a:t>
          </a:r>
          <a:r>
            <a:rPr lang="fr-CH" sz="1100"/>
            <a:t>Launch of the IGF intersessional work</a:t>
          </a:r>
        </a:p>
      </dgm:t>
    </dgm:pt>
    <dgm:pt modelId="{43509DFF-18EA-4834-A09D-C90C5286587E}" type="parTrans" cxnId="{0F4E2F6E-A260-4A02-B6C4-01D9A6C48DAB}">
      <dgm:prSet/>
      <dgm:spPr/>
      <dgm:t>
        <a:bodyPr/>
        <a:lstStyle/>
        <a:p>
          <a:endParaRPr lang="fr-CH" sz="1100"/>
        </a:p>
      </dgm:t>
    </dgm:pt>
    <dgm:pt modelId="{1B14795C-878A-4C08-BEFF-898333EE3C27}" type="sibTrans" cxnId="{0F4E2F6E-A260-4A02-B6C4-01D9A6C48DAB}">
      <dgm:prSet/>
      <dgm:spPr/>
      <dgm:t>
        <a:bodyPr/>
        <a:lstStyle/>
        <a:p>
          <a:endParaRPr lang="fr-CH" sz="1100"/>
        </a:p>
      </dgm:t>
    </dgm:pt>
    <dgm:pt modelId="{CE067D62-BA20-420A-9B08-0B91866E8B82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16.02</a:t>
          </a:r>
          <a:r>
            <a:rPr lang="fr-CH" sz="1100"/>
            <a:t>: Deadline for BPF and PN proposals</a:t>
          </a:r>
        </a:p>
      </dgm:t>
    </dgm:pt>
    <dgm:pt modelId="{F36E0C07-11FF-476C-A483-9D4CEC8957E1}" type="parTrans" cxnId="{6B17DE8F-FDA0-4D2E-85A5-A6EFEFCA5D1D}">
      <dgm:prSet/>
      <dgm:spPr/>
      <dgm:t>
        <a:bodyPr/>
        <a:lstStyle/>
        <a:p>
          <a:endParaRPr lang="fr-CH" sz="1100"/>
        </a:p>
      </dgm:t>
    </dgm:pt>
    <dgm:pt modelId="{C5A812AC-647B-4E7C-BF73-6BF051AF3553}" type="sibTrans" cxnId="{6B17DE8F-FDA0-4D2E-85A5-A6EFEFCA5D1D}">
      <dgm:prSet/>
      <dgm:spPr/>
      <dgm:t>
        <a:bodyPr/>
        <a:lstStyle/>
        <a:p>
          <a:endParaRPr lang="fr-CH" sz="1100"/>
        </a:p>
      </dgm:t>
    </dgm:pt>
    <dgm:pt modelId="{E2D9575E-F820-4B26-A46C-6363C98370C5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15.03-30.04: </a:t>
          </a:r>
          <a:r>
            <a:rPr lang="fr-CH" sz="1100"/>
            <a:t>Call for session proposals</a:t>
          </a:r>
        </a:p>
      </dgm:t>
    </dgm:pt>
    <dgm:pt modelId="{F1A14684-A5BB-4F0D-809F-A168FE8B4A5E}" type="parTrans" cxnId="{B7FA59B8-8374-4720-BDEA-4D790D1D509A}">
      <dgm:prSet/>
      <dgm:spPr/>
      <dgm:t>
        <a:bodyPr/>
        <a:lstStyle/>
        <a:p>
          <a:endParaRPr lang="fr-CH" sz="1100"/>
        </a:p>
      </dgm:t>
    </dgm:pt>
    <dgm:pt modelId="{2581EBD8-8260-41D4-8738-901869521E40}" type="sibTrans" cxnId="{B7FA59B8-8374-4720-BDEA-4D790D1D509A}">
      <dgm:prSet/>
      <dgm:spPr/>
      <dgm:t>
        <a:bodyPr/>
        <a:lstStyle/>
        <a:p>
          <a:endParaRPr lang="fr-CH" sz="1100"/>
        </a:p>
      </dgm:t>
    </dgm:pt>
    <dgm:pt modelId="{9F48991B-3589-4660-84F0-E5EE33C3C71A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15.03-30.04 </a:t>
          </a:r>
          <a:r>
            <a:rPr lang="fr-CH" sz="1100" b="0" i="1"/>
            <a:t>(TBC)</a:t>
          </a:r>
          <a:r>
            <a:rPr lang="fr-CH" sz="1100"/>
            <a:t>: Call for village booths</a:t>
          </a:r>
        </a:p>
      </dgm:t>
    </dgm:pt>
    <dgm:pt modelId="{A8A9CA8E-AE27-4096-8819-B86DC9E6E71F}" type="parTrans" cxnId="{7A0D64E6-14A6-4CD4-8DAC-3C32490F56FD}">
      <dgm:prSet/>
      <dgm:spPr/>
      <dgm:t>
        <a:bodyPr/>
        <a:lstStyle/>
        <a:p>
          <a:endParaRPr lang="fr-CH" sz="1100"/>
        </a:p>
      </dgm:t>
    </dgm:pt>
    <dgm:pt modelId="{D3374482-2738-4F4B-8960-A89EE8529B80}" type="sibTrans" cxnId="{7A0D64E6-14A6-4CD4-8DAC-3C32490F56FD}">
      <dgm:prSet/>
      <dgm:spPr/>
      <dgm:t>
        <a:bodyPr/>
        <a:lstStyle/>
        <a:p>
          <a:endParaRPr lang="fr-CH" sz="1100"/>
        </a:p>
      </dgm:t>
    </dgm:pt>
    <dgm:pt modelId="{2737CFDC-A9F8-49D8-80FC-5EC0C33495FB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15.03-30.07</a:t>
          </a:r>
          <a:r>
            <a:rPr lang="fr-CH" sz="1100"/>
            <a:t>: Call for remote hubs</a:t>
          </a:r>
        </a:p>
      </dgm:t>
    </dgm:pt>
    <dgm:pt modelId="{CAEFF17E-8AEB-450E-A8DF-F7BA64875043}" type="parTrans" cxnId="{FE018BBA-CB14-4044-9443-7228655FCCB5}">
      <dgm:prSet/>
      <dgm:spPr/>
      <dgm:t>
        <a:bodyPr/>
        <a:lstStyle/>
        <a:p>
          <a:endParaRPr lang="fr-CH" sz="1100"/>
        </a:p>
      </dgm:t>
    </dgm:pt>
    <dgm:pt modelId="{1F14DE50-2A0D-459F-A287-46BFF761B59B}" type="sibTrans" cxnId="{FE018BBA-CB14-4044-9443-7228655FCCB5}">
      <dgm:prSet/>
      <dgm:spPr/>
      <dgm:t>
        <a:bodyPr/>
        <a:lstStyle/>
        <a:p>
          <a:endParaRPr lang="fr-CH" sz="1100"/>
        </a:p>
      </dgm:t>
    </dgm:pt>
    <dgm:pt modelId="{C3A86E2F-A845-481D-B9FC-97AE0420AF21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>
              <a:latin typeface="Calibri (body)"/>
            </a:rPr>
            <a:t>07.05-23.06</a:t>
          </a:r>
          <a:r>
            <a:rPr lang="fr-CH" sz="1100">
              <a:latin typeface="Calibri (body)"/>
            </a:rPr>
            <a:t>: workshops &amp; other sessions evaluation</a:t>
          </a:r>
        </a:p>
      </dgm:t>
    </dgm:pt>
    <dgm:pt modelId="{2BA85E1A-B40B-4802-9923-B61725394691}" type="parTrans" cxnId="{6BD9CCB0-F4B2-4ACB-A727-5DFDD31AE3E8}">
      <dgm:prSet/>
      <dgm:spPr/>
      <dgm:t>
        <a:bodyPr/>
        <a:lstStyle/>
        <a:p>
          <a:endParaRPr lang="fr-CH"/>
        </a:p>
      </dgm:t>
    </dgm:pt>
    <dgm:pt modelId="{8C1884FB-11AE-4E6F-9E9F-F08CE28D7FB4}" type="sibTrans" cxnId="{6BD9CCB0-F4B2-4ACB-A727-5DFDD31AE3E8}">
      <dgm:prSet/>
      <dgm:spPr/>
      <dgm:t>
        <a:bodyPr/>
        <a:lstStyle/>
        <a:p>
          <a:endParaRPr lang="fr-CH"/>
        </a:p>
      </dgm:t>
    </dgm:pt>
    <dgm:pt modelId="{55CF472D-8B69-4C6F-818C-9C4A914BE90A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>
              <a:latin typeface="Calibri (body)"/>
            </a:rPr>
            <a:t>24-28.06</a:t>
          </a:r>
          <a:r>
            <a:rPr lang="fr-CH" sz="1100">
              <a:latin typeface="Calibri (body)"/>
            </a:rPr>
            <a:t> (</a:t>
          </a:r>
          <a:r>
            <a:rPr lang="fr-CH" sz="1100" i="1">
              <a:latin typeface="Calibri (body)"/>
            </a:rPr>
            <a:t>TBC</a:t>
          </a:r>
          <a:r>
            <a:rPr lang="fr-CH" sz="1100">
              <a:latin typeface="Calibri (body)"/>
            </a:rPr>
            <a:t>): 2nd OC &amp; MAG Meeting, Geneva </a:t>
          </a:r>
        </a:p>
      </dgm:t>
    </dgm:pt>
    <dgm:pt modelId="{76C68492-1976-43AB-B5B1-241A4C460449}" type="parTrans" cxnId="{31678536-2487-4C33-8AA8-D7482E5293EC}">
      <dgm:prSet/>
      <dgm:spPr/>
      <dgm:t>
        <a:bodyPr/>
        <a:lstStyle/>
        <a:p>
          <a:endParaRPr lang="fr-CH"/>
        </a:p>
      </dgm:t>
    </dgm:pt>
    <dgm:pt modelId="{D8D6B206-B6CA-4CEF-9A79-C39B64EF211F}" type="sibTrans" cxnId="{31678536-2487-4C33-8AA8-D7482E5293EC}">
      <dgm:prSet/>
      <dgm:spPr/>
      <dgm:t>
        <a:bodyPr/>
        <a:lstStyle/>
        <a:p>
          <a:endParaRPr lang="fr-CH"/>
        </a:p>
      </dgm:t>
    </dgm:pt>
    <dgm:pt modelId="{E642105E-D51C-4089-9A65-5E0A1B49DE8D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>
              <a:latin typeface="Calibri (body)"/>
            </a:rPr>
            <a:t>15.07-01.09</a:t>
          </a:r>
          <a:r>
            <a:rPr lang="fr-CH" sz="1100">
              <a:latin typeface="Calibri (body)"/>
            </a:rPr>
            <a:t>: IGF 2024 schedule and village plan</a:t>
          </a:r>
        </a:p>
      </dgm:t>
    </dgm:pt>
    <dgm:pt modelId="{40E4BCC0-ECB3-4E20-BBD9-BE7A5FE01791}" type="parTrans" cxnId="{6E7DF408-1AAB-4678-93EE-2FB5E28B7CE9}">
      <dgm:prSet/>
      <dgm:spPr/>
      <dgm:t>
        <a:bodyPr/>
        <a:lstStyle/>
        <a:p>
          <a:endParaRPr lang="fr-CH"/>
        </a:p>
      </dgm:t>
    </dgm:pt>
    <dgm:pt modelId="{0C755EA6-F453-44A4-855E-EB2778BFAD23}" type="sibTrans" cxnId="{6E7DF408-1AAB-4678-93EE-2FB5E28B7CE9}">
      <dgm:prSet/>
      <dgm:spPr/>
      <dgm:t>
        <a:bodyPr/>
        <a:lstStyle/>
        <a:p>
          <a:endParaRPr lang="fr-CH"/>
        </a:p>
      </dgm:t>
    </dgm:pt>
    <dgm:pt modelId="{77F1D6C7-63C8-4547-A892-2B45F1B07455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>
              <a:latin typeface="Calibri (body)"/>
            </a:rPr>
            <a:t>01.08: </a:t>
          </a:r>
          <a:r>
            <a:rPr lang="fr-CH" sz="1100">
              <a:latin typeface="Calibri (body)"/>
            </a:rPr>
            <a:t>IGF 2024 registration</a:t>
          </a:r>
        </a:p>
      </dgm:t>
    </dgm:pt>
    <dgm:pt modelId="{B359584B-0AD1-4B45-A0C1-2D1C441A2F59}" type="parTrans" cxnId="{9F323923-6981-442B-B676-A7F20830C6EF}">
      <dgm:prSet/>
      <dgm:spPr/>
      <dgm:t>
        <a:bodyPr/>
        <a:lstStyle/>
        <a:p>
          <a:endParaRPr lang="fr-CH"/>
        </a:p>
      </dgm:t>
    </dgm:pt>
    <dgm:pt modelId="{6061D889-681C-4E12-A90A-E0F688473839}" type="sibTrans" cxnId="{9F323923-6981-442B-B676-A7F20830C6EF}">
      <dgm:prSet/>
      <dgm:spPr/>
      <dgm:t>
        <a:bodyPr/>
        <a:lstStyle/>
        <a:p>
          <a:endParaRPr lang="fr-CH"/>
        </a:p>
      </dgm:t>
    </dgm:pt>
    <dgm:pt modelId="{77B32AF1-47DE-4F69-AFB3-EE0A7334F5C0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>
              <a:latin typeface="Calibri (body)"/>
            </a:rPr>
            <a:t>01.09: </a:t>
          </a:r>
          <a:r>
            <a:rPr lang="fr-CH" sz="1100">
              <a:latin typeface="Calibri (body)"/>
            </a:rPr>
            <a:t>Bilateral Meeting request system</a:t>
          </a:r>
        </a:p>
      </dgm:t>
    </dgm:pt>
    <dgm:pt modelId="{6CDC41EF-B3D6-4081-9723-5BA227464084}" type="parTrans" cxnId="{9E9B8945-AC84-447A-879B-21BFF8E7EBA3}">
      <dgm:prSet/>
      <dgm:spPr/>
      <dgm:t>
        <a:bodyPr/>
        <a:lstStyle/>
        <a:p>
          <a:endParaRPr lang="fr-CH"/>
        </a:p>
      </dgm:t>
    </dgm:pt>
    <dgm:pt modelId="{04100D80-0657-4730-9748-4C609E4B5F74}" type="sibTrans" cxnId="{9E9B8945-AC84-447A-879B-21BFF8E7EBA3}">
      <dgm:prSet/>
      <dgm:spPr/>
      <dgm:t>
        <a:bodyPr/>
        <a:lstStyle/>
        <a:p>
          <a:endParaRPr lang="fr-CH"/>
        </a:p>
      </dgm:t>
    </dgm:pt>
    <dgm:pt modelId="{FC4A83F1-9FC1-4FA2-AF79-357FF7506428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>
              <a:latin typeface="Calibri (body)"/>
            </a:rPr>
            <a:t>15-19.12</a:t>
          </a:r>
          <a:r>
            <a:rPr lang="fr-CH" sz="1100">
              <a:latin typeface="Calibri (body)"/>
            </a:rPr>
            <a:t>: IGF 2024, Riyadh &amp; online</a:t>
          </a:r>
        </a:p>
      </dgm:t>
    </dgm:pt>
    <dgm:pt modelId="{B4261E64-5873-4491-9B89-18855E711D57}" type="parTrans" cxnId="{30F22079-DE03-4636-AEA2-9A8EE58B1495}">
      <dgm:prSet/>
      <dgm:spPr/>
      <dgm:t>
        <a:bodyPr/>
        <a:lstStyle/>
        <a:p>
          <a:endParaRPr lang="fr-CH"/>
        </a:p>
      </dgm:t>
    </dgm:pt>
    <dgm:pt modelId="{3EA05045-F094-4D8A-AE2D-E69E5D00B944}" type="sibTrans" cxnId="{30F22079-DE03-4636-AEA2-9A8EE58B1495}">
      <dgm:prSet/>
      <dgm:spPr/>
      <dgm:t>
        <a:bodyPr/>
        <a:lstStyle/>
        <a:p>
          <a:endParaRPr lang="fr-CH"/>
        </a:p>
      </dgm:t>
    </dgm:pt>
    <dgm:pt modelId="{3F94C1BC-9B73-433A-88CE-C94D054D0BA4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>
              <a:latin typeface="Calibri (body)"/>
            </a:rPr>
            <a:t>12.24-01.25</a:t>
          </a:r>
          <a:r>
            <a:rPr lang="fr-CH" sz="1100">
              <a:latin typeface="Calibri (body)"/>
            </a:rPr>
            <a:t>: IGF 2024 outputs and taking stock</a:t>
          </a:r>
        </a:p>
      </dgm:t>
    </dgm:pt>
    <dgm:pt modelId="{5EA2BDDA-79E9-4B3E-9617-4E61753594D1}" type="parTrans" cxnId="{F33192C7-558C-477A-8092-669B54A66AF7}">
      <dgm:prSet/>
      <dgm:spPr/>
      <dgm:t>
        <a:bodyPr/>
        <a:lstStyle/>
        <a:p>
          <a:endParaRPr lang="fr-CH"/>
        </a:p>
      </dgm:t>
    </dgm:pt>
    <dgm:pt modelId="{06771997-4821-4FDB-B7FC-E1C213AC6CF1}" type="sibTrans" cxnId="{F33192C7-558C-477A-8092-669B54A66AF7}">
      <dgm:prSet/>
      <dgm:spPr/>
      <dgm:t>
        <a:bodyPr/>
        <a:lstStyle/>
        <a:p>
          <a:endParaRPr lang="fr-CH"/>
        </a:p>
      </dgm:t>
    </dgm:pt>
    <dgm:pt modelId="{F4F30C5C-9D38-47E1-B2BC-F4BCBBCEF6FB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Calibri Light (Headings)"/>
            </a:rPr>
            <a:t>Submission on DC/individual capacity</a:t>
          </a:r>
        </a:p>
      </dgm:t>
    </dgm:pt>
    <dgm:pt modelId="{C2A443A6-B4E1-4632-B686-7554EA76EA80}" type="parTrans" cxnId="{A902759C-AA90-47FC-A5B1-C02E23D9C542}">
      <dgm:prSet/>
      <dgm:spPr/>
      <dgm:t>
        <a:bodyPr/>
        <a:lstStyle/>
        <a:p>
          <a:endParaRPr lang="fr-CH"/>
        </a:p>
      </dgm:t>
    </dgm:pt>
    <dgm:pt modelId="{4FF5CDC6-26C4-40EA-A1A9-E65E88867890}" type="sibTrans" cxnId="{A902759C-AA90-47FC-A5B1-C02E23D9C542}">
      <dgm:prSet/>
      <dgm:spPr/>
      <dgm:t>
        <a:bodyPr/>
        <a:lstStyle/>
        <a:p>
          <a:endParaRPr lang="fr-CH"/>
        </a:p>
      </dgm:t>
    </dgm:pt>
    <dgm:pt modelId="{08C6EF71-30F1-4063-A6FA-BB37F4633B22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Onsite/online DC participation</a:t>
          </a:r>
        </a:p>
      </dgm:t>
    </dgm:pt>
    <dgm:pt modelId="{2CF65747-ECF1-494D-BA6A-840E4B7C119C}" type="parTrans" cxnId="{E364583F-C38D-46AA-A629-EBFA0D47A4F5}">
      <dgm:prSet/>
      <dgm:spPr/>
      <dgm:t>
        <a:bodyPr/>
        <a:lstStyle/>
        <a:p>
          <a:endParaRPr lang="fr-CH"/>
        </a:p>
      </dgm:t>
    </dgm:pt>
    <dgm:pt modelId="{001576D8-BE95-44AC-B576-098720413A76}" type="sibTrans" cxnId="{E364583F-C38D-46AA-A629-EBFA0D47A4F5}">
      <dgm:prSet/>
      <dgm:spPr/>
      <dgm:t>
        <a:bodyPr/>
        <a:lstStyle/>
        <a:p>
          <a:endParaRPr lang="fr-CH"/>
        </a:p>
      </dgm:t>
    </dgm:pt>
    <dgm:pt modelId="{B225F1CA-636C-448A-A6A3-4E53A40112A5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DC alignment with BPF/PNs</a:t>
          </a:r>
        </a:p>
      </dgm:t>
    </dgm:pt>
    <dgm:pt modelId="{1501CEF8-1EE4-45CD-BC4F-CFF0C0CBD573}" type="parTrans" cxnId="{6948487A-5DF5-451C-8BB1-6479A9A43AE3}">
      <dgm:prSet/>
      <dgm:spPr/>
      <dgm:t>
        <a:bodyPr/>
        <a:lstStyle/>
        <a:p>
          <a:endParaRPr lang="fr-CH"/>
        </a:p>
      </dgm:t>
    </dgm:pt>
    <dgm:pt modelId="{B8BADDDD-AD1C-42D7-9FC6-4939FF2D4415}" type="sibTrans" cxnId="{6948487A-5DF5-451C-8BB1-6479A9A43AE3}">
      <dgm:prSet/>
      <dgm:spPr/>
      <dgm:t>
        <a:bodyPr/>
        <a:lstStyle/>
        <a:p>
          <a:endParaRPr lang="fr-CH"/>
        </a:p>
      </dgm:t>
    </dgm:pt>
    <dgm:pt modelId="{214E8588-A49C-4874-A286-14FA03AAC3EA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IGF programme structure, incl. DC format</a:t>
          </a:r>
        </a:p>
      </dgm:t>
    </dgm:pt>
    <dgm:pt modelId="{BD31E659-2629-42FB-84C4-0EA5D968B7C4}" type="parTrans" cxnId="{645C9511-B2FF-48F2-AD36-2F7A17B29A95}">
      <dgm:prSet/>
      <dgm:spPr/>
      <dgm:t>
        <a:bodyPr/>
        <a:lstStyle/>
        <a:p>
          <a:endParaRPr lang="fr-CH"/>
        </a:p>
      </dgm:t>
    </dgm:pt>
    <dgm:pt modelId="{71C0A458-6662-42A5-9F65-1D87508D30A9}" type="sibTrans" cxnId="{645C9511-B2FF-48F2-AD36-2F7A17B29A95}">
      <dgm:prSet/>
      <dgm:spPr/>
      <dgm:t>
        <a:bodyPr/>
        <a:lstStyle/>
        <a:p>
          <a:endParaRPr lang="fr-CH"/>
        </a:p>
      </dgm:t>
    </dgm:pt>
    <dgm:pt modelId="{B24F9088-3010-4EC3-98D1-E4F7DD391E0B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DC submission of session proposal(s)</a:t>
          </a:r>
        </a:p>
      </dgm:t>
    </dgm:pt>
    <dgm:pt modelId="{CFDC3855-CE1F-4142-B5CB-7AEBAB656B4B}" type="parTrans" cxnId="{C6EB3103-808D-4845-9E0A-7ECE446BD788}">
      <dgm:prSet/>
      <dgm:spPr/>
      <dgm:t>
        <a:bodyPr/>
        <a:lstStyle/>
        <a:p>
          <a:endParaRPr lang="fr-CH"/>
        </a:p>
      </dgm:t>
    </dgm:pt>
    <dgm:pt modelId="{203C312C-E217-417A-8CA1-8F4C83C1D34B}" type="sibTrans" cxnId="{C6EB3103-808D-4845-9E0A-7ECE446BD788}">
      <dgm:prSet/>
      <dgm:spPr/>
      <dgm:t>
        <a:bodyPr/>
        <a:lstStyle/>
        <a:p>
          <a:endParaRPr lang="fr-CH"/>
        </a:p>
      </dgm:t>
    </dgm:pt>
    <dgm:pt modelId="{D88DA444-7AD8-40BB-AC82-0E1BCEB3BA8A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Potential submission of a joint DC booth</a:t>
          </a:r>
        </a:p>
      </dgm:t>
    </dgm:pt>
    <dgm:pt modelId="{C1A4301E-1DFB-42BB-B593-D143A31F7FF8}" type="parTrans" cxnId="{E353BB01-C144-4B07-8C23-3091F8916F68}">
      <dgm:prSet/>
      <dgm:spPr/>
      <dgm:t>
        <a:bodyPr/>
        <a:lstStyle/>
        <a:p>
          <a:endParaRPr lang="fr-CH"/>
        </a:p>
      </dgm:t>
    </dgm:pt>
    <dgm:pt modelId="{52231921-3C8E-4DAB-A65B-4B3AAAA74523}" type="sibTrans" cxnId="{E353BB01-C144-4B07-8C23-3091F8916F68}">
      <dgm:prSet/>
      <dgm:spPr/>
      <dgm:t>
        <a:bodyPr/>
        <a:lstStyle/>
        <a:p>
          <a:endParaRPr lang="fr-CH"/>
        </a:p>
      </dgm:t>
    </dgm:pt>
    <dgm:pt modelId="{3D29EA7D-8270-41DC-A269-D84D57900A25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Onsite/online DC participation</a:t>
          </a:r>
          <a:endParaRPr lang="fr-CH" sz="900"/>
        </a:p>
      </dgm:t>
    </dgm:pt>
    <dgm:pt modelId="{3F34709D-555A-46CE-B7CC-FD66E8FFF53B}" type="parTrans" cxnId="{0E515124-B08E-45BE-BD4B-6135A4F8C8F0}">
      <dgm:prSet/>
      <dgm:spPr/>
      <dgm:t>
        <a:bodyPr/>
        <a:lstStyle/>
        <a:p>
          <a:endParaRPr lang="fr-CH"/>
        </a:p>
      </dgm:t>
    </dgm:pt>
    <dgm:pt modelId="{12CBA23A-E8B1-416B-BE4A-36F4E2BC8929}" type="sibTrans" cxnId="{0E515124-B08E-45BE-BD4B-6135A4F8C8F0}">
      <dgm:prSet/>
      <dgm:spPr/>
      <dgm:t>
        <a:bodyPr/>
        <a:lstStyle/>
        <a:p>
          <a:endParaRPr lang="fr-CH"/>
        </a:p>
      </dgm:t>
    </dgm:pt>
    <dgm:pt modelId="{F2459C85-8640-47BB-AB5B-5CCCF780B538}">
      <dgm:prSet custT="1"/>
      <dgm:spPr/>
      <dgm:t>
        <a:bodyPr/>
        <a:lstStyle/>
        <a:p>
          <a:r>
            <a:rPr lang="fr-CH" sz="900">
              <a:latin typeface="+mj-lt"/>
            </a:rPr>
            <a:t>Selection and rejection of workshops &amp; other sessions</a:t>
          </a:r>
        </a:p>
      </dgm:t>
    </dgm:pt>
    <dgm:pt modelId="{091F60EE-D30B-4E18-8594-FB1822B9ADE1}" type="parTrans" cxnId="{FCCE51A0-6F43-433A-AA69-0BFECD0A2E20}">
      <dgm:prSet/>
      <dgm:spPr/>
      <dgm:t>
        <a:bodyPr/>
        <a:lstStyle/>
        <a:p>
          <a:endParaRPr lang="fr-CH"/>
        </a:p>
      </dgm:t>
    </dgm:pt>
    <dgm:pt modelId="{347CEAFE-8D28-4C1E-8562-B7076C940094}" type="sibTrans" cxnId="{FCCE51A0-6F43-433A-AA69-0BFECD0A2E20}">
      <dgm:prSet/>
      <dgm:spPr/>
      <dgm:t>
        <a:bodyPr/>
        <a:lstStyle/>
        <a:p>
          <a:endParaRPr lang="fr-CH"/>
        </a:p>
      </dgm:t>
    </dgm:pt>
    <dgm:pt modelId="{E3D6A4B9-A4D1-4F06-9F97-45CF1F413050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Confirmation of session dates &amp; times</a:t>
          </a:r>
        </a:p>
      </dgm:t>
    </dgm:pt>
    <dgm:pt modelId="{9C12A04B-F668-4AEB-A5A1-C2B7CA751FEE}" type="parTrans" cxnId="{0F4F9C98-6B35-47A7-8ADF-2B8E37274E8D}">
      <dgm:prSet/>
      <dgm:spPr/>
      <dgm:t>
        <a:bodyPr/>
        <a:lstStyle/>
        <a:p>
          <a:endParaRPr lang="fr-CH"/>
        </a:p>
      </dgm:t>
    </dgm:pt>
    <dgm:pt modelId="{4F910A66-7F68-48A9-96AC-6C71E0CC0336}" type="sibTrans" cxnId="{0F4F9C98-6B35-47A7-8ADF-2B8E37274E8D}">
      <dgm:prSet/>
      <dgm:spPr/>
      <dgm:t>
        <a:bodyPr/>
        <a:lstStyle/>
        <a:p>
          <a:endParaRPr lang="fr-CH"/>
        </a:p>
      </dgm:t>
    </dgm:pt>
    <dgm:pt modelId="{F76E3F44-0BA4-4442-A740-B924C140E4B3}">
      <dgm:prSet/>
      <dgm:spPr>
        <a:ln>
          <a:solidFill>
            <a:srgbClr val="408684"/>
          </a:solidFill>
        </a:ln>
      </dgm:spPr>
      <dgm:t>
        <a:bodyPr/>
        <a:lstStyle/>
        <a:p>
          <a:endParaRPr lang="fr-CH"/>
        </a:p>
      </dgm:t>
    </dgm:pt>
    <dgm:pt modelId="{6DA95D2B-84E7-4774-BC5E-45602087B329}" type="parTrans" cxnId="{7536193C-02CB-4D7A-9105-AD04751E476D}">
      <dgm:prSet/>
      <dgm:spPr/>
      <dgm:t>
        <a:bodyPr/>
        <a:lstStyle/>
        <a:p>
          <a:endParaRPr lang="fr-CH"/>
        </a:p>
      </dgm:t>
    </dgm:pt>
    <dgm:pt modelId="{9F582BEB-3400-447A-B29C-031C654E0237}" type="sibTrans" cxnId="{7536193C-02CB-4D7A-9105-AD04751E476D}">
      <dgm:prSet/>
      <dgm:spPr/>
      <dgm:t>
        <a:bodyPr/>
        <a:lstStyle/>
        <a:p>
          <a:endParaRPr lang="fr-CH"/>
        </a:p>
      </dgm:t>
    </dgm:pt>
    <dgm:pt modelId="{AE824558-2692-466F-8801-F80D51055417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DC online/onsite registration</a:t>
          </a:r>
        </a:p>
      </dgm:t>
    </dgm:pt>
    <dgm:pt modelId="{4440DD5B-678B-4638-85F0-42E69F29A820}" type="parTrans" cxnId="{A193DEFD-D684-487A-A48A-6FDB00AAA37A}">
      <dgm:prSet/>
      <dgm:spPr/>
      <dgm:t>
        <a:bodyPr/>
        <a:lstStyle/>
        <a:p>
          <a:endParaRPr lang="fr-CH"/>
        </a:p>
      </dgm:t>
    </dgm:pt>
    <dgm:pt modelId="{584BE8CA-3E69-4413-A06F-6B07AD7AC5A4}" type="sibTrans" cxnId="{A193DEFD-D684-487A-A48A-6FDB00AAA37A}">
      <dgm:prSet/>
      <dgm:spPr/>
      <dgm:t>
        <a:bodyPr/>
        <a:lstStyle/>
        <a:p>
          <a:endParaRPr lang="fr-CH"/>
        </a:p>
      </dgm:t>
    </dgm:pt>
    <dgm:pt modelId="{F1A06A5B-A49A-4C10-A500-38C22C9F7B16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DC taking stock and improvements for 2025</a:t>
          </a:r>
        </a:p>
      </dgm:t>
    </dgm:pt>
    <dgm:pt modelId="{0DC1488F-B693-4E9C-A00C-11BE11EC89B1}" type="parTrans" cxnId="{9C8B963D-903D-4528-8370-C39284FB590B}">
      <dgm:prSet/>
      <dgm:spPr/>
      <dgm:t>
        <a:bodyPr/>
        <a:lstStyle/>
        <a:p>
          <a:endParaRPr lang="fr-CH"/>
        </a:p>
      </dgm:t>
    </dgm:pt>
    <dgm:pt modelId="{ACD33928-CB48-4846-8F7A-3748D019A8FC}" type="sibTrans" cxnId="{9C8B963D-903D-4528-8370-C39284FB590B}">
      <dgm:prSet/>
      <dgm:spPr/>
      <dgm:t>
        <a:bodyPr/>
        <a:lstStyle/>
        <a:p>
          <a:endParaRPr lang="fr-CH"/>
        </a:p>
      </dgm:t>
    </dgm:pt>
    <dgm:pt modelId="{986373CD-86CF-4FE6-8D37-95902732F110}" type="pres">
      <dgm:prSet presAssocID="{4668CE24-E77D-4B8F-9598-229DFB77A7CD}" presName="linear" presStyleCnt="0">
        <dgm:presLayoutVars>
          <dgm:dir/>
          <dgm:animLvl val="lvl"/>
          <dgm:resizeHandles val="exact"/>
        </dgm:presLayoutVars>
      </dgm:prSet>
      <dgm:spPr/>
    </dgm:pt>
    <dgm:pt modelId="{58173635-DD3D-4EF2-BE21-314BA10B09F4}" type="pres">
      <dgm:prSet presAssocID="{CB22C2D8-4D0C-4235-A233-347923D60023}" presName="parentLin" presStyleCnt="0"/>
      <dgm:spPr/>
    </dgm:pt>
    <dgm:pt modelId="{BC2AD44E-4F57-4590-97C0-6241A7651027}" type="pres">
      <dgm:prSet presAssocID="{CB22C2D8-4D0C-4235-A233-347923D60023}" presName="parentLeftMargin" presStyleLbl="node1" presStyleIdx="0" presStyleCnt="14"/>
      <dgm:spPr/>
    </dgm:pt>
    <dgm:pt modelId="{E84C6B29-DC57-47A7-BB8F-3F09712E30C4}" type="pres">
      <dgm:prSet presAssocID="{CB22C2D8-4D0C-4235-A233-347923D60023}" presName="parentText" presStyleLbl="node1" presStyleIdx="0" presStyleCnt="14">
        <dgm:presLayoutVars>
          <dgm:chMax val="0"/>
          <dgm:bulletEnabled val="1"/>
        </dgm:presLayoutVars>
      </dgm:prSet>
      <dgm:spPr/>
    </dgm:pt>
    <dgm:pt modelId="{B88D011F-4BCE-4039-ABFB-08D5406EFB11}" type="pres">
      <dgm:prSet presAssocID="{CB22C2D8-4D0C-4235-A233-347923D60023}" presName="negativeSpace" presStyleCnt="0"/>
      <dgm:spPr/>
    </dgm:pt>
    <dgm:pt modelId="{8253BDA7-E53C-47EE-BD0F-1C251BE4C3F5}" type="pres">
      <dgm:prSet presAssocID="{CB22C2D8-4D0C-4235-A233-347923D60023}" presName="childText" presStyleLbl="conFgAcc1" presStyleIdx="0" presStyleCnt="14">
        <dgm:presLayoutVars>
          <dgm:bulletEnabled val="1"/>
        </dgm:presLayoutVars>
      </dgm:prSet>
      <dgm:spPr/>
    </dgm:pt>
    <dgm:pt modelId="{F5E4F565-0CBC-428E-B832-823698E5597A}" type="pres">
      <dgm:prSet presAssocID="{E5B16B1E-1E5F-4CA1-8CCE-13C2C34749FB}" presName="spaceBetweenRectangles" presStyleCnt="0"/>
      <dgm:spPr/>
    </dgm:pt>
    <dgm:pt modelId="{64A6378A-234D-43C9-995D-7A6CFB5A9E43}" type="pres">
      <dgm:prSet presAssocID="{CE067D62-BA20-420A-9B08-0B91866E8B82}" presName="parentLin" presStyleCnt="0"/>
      <dgm:spPr/>
    </dgm:pt>
    <dgm:pt modelId="{34B9C7E2-EDE4-42A9-96EF-89BBA4D768CE}" type="pres">
      <dgm:prSet presAssocID="{CE067D62-BA20-420A-9B08-0B91866E8B82}" presName="parentLeftMargin" presStyleLbl="node1" presStyleIdx="0" presStyleCnt="14"/>
      <dgm:spPr/>
    </dgm:pt>
    <dgm:pt modelId="{4D91715D-BC71-4564-A4B4-40DA69E04E6B}" type="pres">
      <dgm:prSet presAssocID="{CE067D62-BA20-420A-9B08-0B91866E8B82}" presName="parentText" presStyleLbl="node1" presStyleIdx="1" presStyleCnt="14">
        <dgm:presLayoutVars>
          <dgm:chMax val="0"/>
          <dgm:bulletEnabled val="1"/>
        </dgm:presLayoutVars>
      </dgm:prSet>
      <dgm:spPr/>
    </dgm:pt>
    <dgm:pt modelId="{33442EDA-CAF0-4E54-86ED-41941E5F8292}" type="pres">
      <dgm:prSet presAssocID="{CE067D62-BA20-420A-9B08-0B91866E8B82}" presName="negativeSpace" presStyleCnt="0"/>
      <dgm:spPr/>
    </dgm:pt>
    <dgm:pt modelId="{6A75F5BF-E366-4FCB-8859-7EF478C5DB80}" type="pres">
      <dgm:prSet presAssocID="{CE067D62-BA20-420A-9B08-0B91866E8B82}" presName="childText" presStyleLbl="conFgAcc1" presStyleIdx="1" presStyleCnt="14">
        <dgm:presLayoutVars>
          <dgm:bulletEnabled val="1"/>
        </dgm:presLayoutVars>
      </dgm:prSet>
      <dgm:spPr>
        <a:ln>
          <a:solidFill>
            <a:srgbClr val="408684"/>
          </a:solidFill>
        </a:ln>
      </dgm:spPr>
    </dgm:pt>
    <dgm:pt modelId="{29A18853-0A40-4C5A-BD56-E8E1CD26DAD6}" type="pres">
      <dgm:prSet presAssocID="{C5A812AC-647B-4E7C-BF73-6BF051AF3553}" presName="spaceBetweenRectangles" presStyleCnt="0"/>
      <dgm:spPr/>
    </dgm:pt>
    <dgm:pt modelId="{E1806BA1-8816-45E1-A089-538AC710DD17}" type="pres">
      <dgm:prSet presAssocID="{D54542AB-1822-4F56-9D62-5362F351F523}" presName="parentLin" presStyleCnt="0"/>
      <dgm:spPr/>
    </dgm:pt>
    <dgm:pt modelId="{C08A55A3-A07D-455B-9663-A8B4C997F7C2}" type="pres">
      <dgm:prSet presAssocID="{D54542AB-1822-4F56-9D62-5362F351F523}" presName="parentLeftMargin" presStyleLbl="node1" presStyleIdx="1" presStyleCnt="14"/>
      <dgm:spPr/>
    </dgm:pt>
    <dgm:pt modelId="{0FD59561-271B-4AC4-9172-75F59AD48271}" type="pres">
      <dgm:prSet presAssocID="{D54542AB-1822-4F56-9D62-5362F351F523}" presName="parentText" presStyleLbl="node1" presStyleIdx="2" presStyleCnt="14">
        <dgm:presLayoutVars>
          <dgm:chMax val="0"/>
          <dgm:bulletEnabled val="1"/>
        </dgm:presLayoutVars>
      </dgm:prSet>
      <dgm:spPr/>
    </dgm:pt>
    <dgm:pt modelId="{596E879E-D3B5-4B3D-ACD9-5FC2F4CA048B}" type="pres">
      <dgm:prSet presAssocID="{D54542AB-1822-4F56-9D62-5362F351F523}" presName="negativeSpace" presStyleCnt="0"/>
      <dgm:spPr/>
    </dgm:pt>
    <dgm:pt modelId="{1F760252-307E-43CC-9C8A-DE44C368506E}" type="pres">
      <dgm:prSet presAssocID="{D54542AB-1822-4F56-9D62-5362F351F523}" presName="childText" presStyleLbl="conFgAcc1" presStyleIdx="2" presStyleCnt="14">
        <dgm:presLayoutVars>
          <dgm:bulletEnabled val="1"/>
        </dgm:presLayoutVars>
      </dgm:prSet>
      <dgm:spPr/>
    </dgm:pt>
    <dgm:pt modelId="{DF1B0ADE-966F-4F83-B7FB-863F75533201}" type="pres">
      <dgm:prSet presAssocID="{3D0DA669-5C80-46AD-9308-7E5976FA94B9}" presName="spaceBetweenRectangles" presStyleCnt="0"/>
      <dgm:spPr/>
    </dgm:pt>
    <dgm:pt modelId="{DE99A7D2-4252-48CD-95FC-FDCCBA1B6EFC}" type="pres">
      <dgm:prSet presAssocID="{03DAB15C-2CB3-4C1B-B8E4-BBE70A4F1928}" presName="parentLin" presStyleCnt="0"/>
      <dgm:spPr/>
    </dgm:pt>
    <dgm:pt modelId="{4C077CE3-1B54-4F5B-9D26-6B2060245061}" type="pres">
      <dgm:prSet presAssocID="{03DAB15C-2CB3-4C1B-B8E4-BBE70A4F1928}" presName="parentLeftMargin" presStyleLbl="node1" presStyleIdx="2" presStyleCnt="14"/>
      <dgm:spPr/>
    </dgm:pt>
    <dgm:pt modelId="{F1029219-4BBB-4F6E-860A-16EE09C0E6A9}" type="pres">
      <dgm:prSet presAssocID="{03DAB15C-2CB3-4C1B-B8E4-BBE70A4F1928}" presName="parentText" presStyleLbl="node1" presStyleIdx="3" presStyleCnt="14">
        <dgm:presLayoutVars>
          <dgm:chMax val="0"/>
          <dgm:bulletEnabled val="1"/>
        </dgm:presLayoutVars>
      </dgm:prSet>
      <dgm:spPr/>
    </dgm:pt>
    <dgm:pt modelId="{0E4213FD-C247-4F23-A7FD-035DEA953180}" type="pres">
      <dgm:prSet presAssocID="{03DAB15C-2CB3-4C1B-B8E4-BBE70A4F1928}" presName="negativeSpace" presStyleCnt="0"/>
      <dgm:spPr/>
    </dgm:pt>
    <dgm:pt modelId="{032089C2-A5BB-437E-8250-4AF847C9FA0E}" type="pres">
      <dgm:prSet presAssocID="{03DAB15C-2CB3-4C1B-B8E4-BBE70A4F1928}" presName="childText" presStyleLbl="conFgAcc1" presStyleIdx="3" presStyleCnt="14">
        <dgm:presLayoutVars>
          <dgm:bulletEnabled val="1"/>
        </dgm:presLayoutVars>
      </dgm:prSet>
      <dgm:spPr/>
    </dgm:pt>
    <dgm:pt modelId="{70BA57D3-D82B-4A4E-943E-7661A517063E}" type="pres">
      <dgm:prSet presAssocID="{1B14795C-878A-4C08-BEFF-898333EE3C27}" presName="spaceBetweenRectangles" presStyleCnt="0"/>
      <dgm:spPr/>
    </dgm:pt>
    <dgm:pt modelId="{F2AD4AB2-4168-42DB-A5E2-923664F7A9BD}" type="pres">
      <dgm:prSet presAssocID="{E2D9575E-F820-4B26-A46C-6363C98370C5}" presName="parentLin" presStyleCnt="0"/>
      <dgm:spPr/>
    </dgm:pt>
    <dgm:pt modelId="{3959269C-C019-4272-B9C0-DE6635F7DD16}" type="pres">
      <dgm:prSet presAssocID="{E2D9575E-F820-4B26-A46C-6363C98370C5}" presName="parentLeftMargin" presStyleLbl="node1" presStyleIdx="3" presStyleCnt="14"/>
      <dgm:spPr/>
    </dgm:pt>
    <dgm:pt modelId="{9BD5FDAE-05BA-46B8-BDFD-DE50B1C6812A}" type="pres">
      <dgm:prSet presAssocID="{E2D9575E-F820-4B26-A46C-6363C98370C5}" presName="parentText" presStyleLbl="node1" presStyleIdx="4" presStyleCnt="14">
        <dgm:presLayoutVars>
          <dgm:chMax val="0"/>
          <dgm:bulletEnabled val="1"/>
        </dgm:presLayoutVars>
      </dgm:prSet>
      <dgm:spPr/>
    </dgm:pt>
    <dgm:pt modelId="{096C591B-8D54-493A-8D05-678FFE2C4047}" type="pres">
      <dgm:prSet presAssocID="{E2D9575E-F820-4B26-A46C-6363C98370C5}" presName="negativeSpace" presStyleCnt="0"/>
      <dgm:spPr/>
    </dgm:pt>
    <dgm:pt modelId="{A366C953-CD1F-46F8-9CC7-2EE3A64C4FD5}" type="pres">
      <dgm:prSet presAssocID="{E2D9575E-F820-4B26-A46C-6363C98370C5}" presName="childText" presStyleLbl="conFgAcc1" presStyleIdx="4" presStyleCnt="14">
        <dgm:presLayoutVars>
          <dgm:bulletEnabled val="1"/>
        </dgm:presLayoutVars>
      </dgm:prSet>
      <dgm:spPr/>
    </dgm:pt>
    <dgm:pt modelId="{ECEE1619-4DAF-4085-B357-FB88A62FC02C}" type="pres">
      <dgm:prSet presAssocID="{2581EBD8-8260-41D4-8738-901869521E40}" presName="spaceBetweenRectangles" presStyleCnt="0"/>
      <dgm:spPr/>
    </dgm:pt>
    <dgm:pt modelId="{4E17C178-6318-4587-B7F1-41C6C73E4C39}" type="pres">
      <dgm:prSet presAssocID="{9F48991B-3589-4660-84F0-E5EE33C3C71A}" presName="parentLin" presStyleCnt="0"/>
      <dgm:spPr/>
    </dgm:pt>
    <dgm:pt modelId="{EE61BD53-6896-4074-B59A-2AAE65F5F5B7}" type="pres">
      <dgm:prSet presAssocID="{9F48991B-3589-4660-84F0-E5EE33C3C71A}" presName="parentLeftMargin" presStyleLbl="node1" presStyleIdx="4" presStyleCnt="14"/>
      <dgm:spPr/>
    </dgm:pt>
    <dgm:pt modelId="{ED5BC726-CDC6-4EE7-B2CE-3BDDBBCFFA05}" type="pres">
      <dgm:prSet presAssocID="{9F48991B-3589-4660-84F0-E5EE33C3C71A}" presName="parentText" presStyleLbl="node1" presStyleIdx="5" presStyleCnt="14">
        <dgm:presLayoutVars>
          <dgm:chMax val="0"/>
          <dgm:bulletEnabled val="1"/>
        </dgm:presLayoutVars>
      </dgm:prSet>
      <dgm:spPr/>
    </dgm:pt>
    <dgm:pt modelId="{C1EB8702-E175-47FE-80A7-EF88F8B10632}" type="pres">
      <dgm:prSet presAssocID="{9F48991B-3589-4660-84F0-E5EE33C3C71A}" presName="negativeSpace" presStyleCnt="0"/>
      <dgm:spPr/>
    </dgm:pt>
    <dgm:pt modelId="{1E4555D6-7C5D-446F-B2C3-FB40A86E0BB0}" type="pres">
      <dgm:prSet presAssocID="{9F48991B-3589-4660-84F0-E5EE33C3C71A}" presName="childText" presStyleLbl="conFgAcc1" presStyleIdx="5" presStyleCnt="14">
        <dgm:presLayoutVars>
          <dgm:bulletEnabled val="1"/>
        </dgm:presLayoutVars>
      </dgm:prSet>
      <dgm:spPr/>
    </dgm:pt>
    <dgm:pt modelId="{B83EA405-B809-41A2-A9A8-E161E8AFC0FF}" type="pres">
      <dgm:prSet presAssocID="{D3374482-2738-4F4B-8960-A89EE8529B80}" presName="spaceBetweenRectangles" presStyleCnt="0"/>
      <dgm:spPr/>
    </dgm:pt>
    <dgm:pt modelId="{2752184F-DA52-4F07-897A-0BED05B6F113}" type="pres">
      <dgm:prSet presAssocID="{2737CFDC-A9F8-49D8-80FC-5EC0C33495FB}" presName="parentLin" presStyleCnt="0"/>
      <dgm:spPr/>
    </dgm:pt>
    <dgm:pt modelId="{99E1EC68-5D12-4741-BB76-AC07D823A3F2}" type="pres">
      <dgm:prSet presAssocID="{2737CFDC-A9F8-49D8-80FC-5EC0C33495FB}" presName="parentLeftMargin" presStyleLbl="node1" presStyleIdx="5" presStyleCnt="14"/>
      <dgm:spPr/>
    </dgm:pt>
    <dgm:pt modelId="{81038D8B-00F3-4930-A098-661C89A67E21}" type="pres">
      <dgm:prSet presAssocID="{2737CFDC-A9F8-49D8-80FC-5EC0C33495FB}" presName="parentText" presStyleLbl="node1" presStyleIdx="6" presStyleCnt="14">
        <dgm:presLayoutVars>
          <dgm:chMax val="0"/>
          <dgm:bulletEnabled val="1"/>
        </dgm:presLayoutVars>
      </dgm:prSet>
      <dgm:spPr/>
    </dgm:pt>
    <dgm:pt modelId="{13DA1805-E61F-4D05-B9AD-265F610333E9}" type="pres">
      <dgm:prSet presAssocID="{2737CFDC-A9F8-49D8-80FC-5EC0C33495FB}" presName="negativeSpace" presStyleCnt="0"/>
      <dgm:spPr/>
    </dgm:pt>
    <dgm:pt modelId="{FEBDE775-C17C-4341-80D8-41E321B192B7}" type="pres">
      <dgm:prSet presAssocID="{2737CFDC-A9F8-49D8-80FC-5EC0C33495FB}" presName="childText" presStyleLbl="conFgAcc1" presStyleIdx="6" presStyleCnt="14">
        <dgm:presLayoutVars>
          <dgm:bulletEnabled val="1"/>
        </dgm:presLayoutVars>
      </dgm:prSet>
      <dgm:spPr>
        <a:ln>
          <a:solidFill>
            <a:srgbClr val="408684"/>
          </a:solidFill>
        </a:ln>
      </dgm:spPr>
    </dgm:pt>
    <dgm:pt modelId="{8CAC36A0-A4DC-41DA-874A-4D7E91CCD3A2}" type="pres">
      <dgm:prSet presAssocID="{1F14DE50-2A0D-459F-A287-46BFF761B59B}" presName="spaceBetweenRectangles" presStyleCnt="0"/>
      <dgm:spPr/>
    </dgm:pt>
    <dgm:pt modelId="{17EB7461-336D-4708-BDD1-D501DB677D03}" type="pres">
      <dgm:prSet presAssocID="{C3A86E2F-A845-481D-B9FC-97AE0420AF21}" presName="parentLin" presStyleCnt="0"/>
      <dgm:spPr/>
    </dgm:pt>
    <dgm:pt modelId="{DE6110E0-397B-421E-9F5A-DEBC4077EF31}" type="pres">
      <dgm:prSet presAssocID="{C3A86E2F-A845-481D-B9FC-97AE0420AF21}" presName="parentLeftMargin" presStyleLbl="node1" presStyleIdx="6" presStyleCnt="14"/>
      <dgm:spPr/>
    </dgm:pt>
    <dgm:pt modelId="{14207B81-2A0D-4C22-B08A-F2A9F48D00A3}" type="pres">
      <dgm:prSet presAssocID="{C3A86E2F-A845-481D-B9FC-97AE0420AF21}" presName="parentText" presStyleLbl="node1" presStyleIdx="7" presStyleCnt="14">
        <dgm:presLayoutVars>
          <dgm:chMax val="0"/>
          <dgm:bulletEnabled val="1"/>
        </dgm:presLayoutVars>
      </dgm:prSet>
      <dgm:spPr/>
    </dgm:pt>
    <dgm:pt modelId="{0A82538B-C89E-406B-9EB0-6BE756BD91D0}" type="pres">
      <dgm:prSet presAssocID="{C3A86E2F-A845-481D-B9FC-97AE0420AF21}" presName="negativeSpace" presStyleCnt="0"/>
      <dgm:spPr/>
    </dgm:pt>
    <dgm:pt modelId="{D3999E11-B9B9-4AAC-94EB-5000D4A7FE1D}" type="pres">
      <dgm:prSet presAssocID="{C3A86E2F-A845-481D-B9FC-97AE0420AF21}" presName="childText" presStyleLbl="conFgAcc1" presStyleIdx="7" presStyleCnt="14">
        <dgm:presLayoutVars>
          <dgm:bulletEnabled val="1"/>
        </dgm:presLayoutVars>
      </dgm:prSet>
      <dgm:spPr/>
    </dgm:pt>
    <dgm:pt modelId="{1128B2CD-4DD1-4E4A-924B-14CEA2129DAE}" type="pres">
      <dgm:prSet presAssocID="{8C1884FB-11AE-4E6F-9E9F-F08CE28D7FB4}" presName="spaceBetweenRectangles" presStyleCnt="0"/>
      <dgm:spPr/>
    </dgm:pt>
    <dgm:pt modelId="{F832176C-F18C-4626-AA79-71F878916151}" type="pres">
      <dgm:prSet presAssocID="{55CF472D-8B69-4C6F-818C-9C4A914BE90A}" presName="parentLin" presStyleCnt="0"/>
      <dgm:spPr/>
    </dgm:pt>
    <dgm:pt modelId="{F39B8BB6-E012-4AC3-8F69-A0786D3D0676}" type="pres">
      <dgm:prSet presAssocID="{55CF472D-8B69-4C6F-818C-9C4A914BE90A}" presName="parentLeftMargin" presStyleLbl="node1" presStyleIdx="7" presStyleCnt="14"/>
      <dgm:spPr/>
    </dgm:pt>
    <dgm:pt modelId="{E595FC9E-1281-4A3B-AD45-88B5795FB1C0}" type="pres">
      <dgm:prSet presAssocID="{55CF472D-8B69-4C6F-818C-9C4A914BE90A}" presName="parentText" presStyleLbl="node1" presStyleIdx="8" presStyleCnt="14">
        <dgm:presLayoutVars>
          <dgm:chMax val="0"/>
          <dgm:bulletEnabled val="1"/>
        </dgm:presLayoutVars>
      </dgm:prSet>
      <dgm:spPr/>
    </dgm:pt>
    <dgm:pt modelId="{EAF6CB52-7E53-4989-8815-E4EE525F2F36}" type="pres">
      <dgm:prSet presAssocID="{55CF472D-8B69-4C6F-818C-9C4A914BE90A}" presName="negativeSpace" presStyleCnt="0"/>
      <dgm:spPr/>
    </dgm:pt>
    <dgm:pt modelId="{714BC5B9-F390-42D7-A603-C52C4AF1AEC7}" type="pres">
      <dgm:prSet presAssocID="{55CF472D-8B69-4C6F-818C-9C4A914BE90A}" presName="childText" presStyleLbl="conFgAcc1" presStyleIdx="8" presStyleCnt="14">
        <dgm:presLayoutVars>
          <dgm:bulletEnabled val="1"/>
        </dgm:presLayoutVars>
      </dgm:prSet>
      <dgm:spPr/>
    </dgm:pt>
    <dgm:pt modelId="{4E6CE91D-B0CF-47AE-9F9A-8FBFD2C752EC}" type="pres">
      <dgm:prSet presAssocID="{D8D6B206-B6CA-4CEF-9A79-C39B64EF211F}" presName="spaceBetweenRectangles" presStyleCnt="0"/>
      <dgm:spPr/>
    </dgm:pt>
    <dgm:pt modelId="{C52DA5B7-DE77-40C4-AD98-BED0C92FB2BC}" type="pres">
      <dgm:prSet presAssocID="{E642105E-D51C-4089-9A65-5E0A1B49DE8D}" presName="parentLin" presStyleCnt="0"/>
      <dgm:spPr/>
    </dgm:pt>
    <dgm:pt modelId="{FDBEFFC8-892B-4BC7-81F3-D75AB08A5D96}" type="pres">
      <dgm:prSet presAssocID="{E642105E-D51C-4089-9A65-5E0A1B49DE8D}" presName="parentLeftMargin" presStyleLbl="node1" presStyleIdx="8" presStyleCnt="14"/>
      <dgm:spPr/>
    </dgm:pt>
    <dgm:pt modelId="{05E648AF-969B-49B9-8D3D-67173600E1B9}" type="pres">
      <dgm:prSet presAssocID="{E642105E-D51C-4089-9A65-5E0A1B49DE8D}" presName="parentText" presStyleLbl="node1" presStyleIdx="9" presStyleCnt="14">
        <dgm:presLayoutVars>
          <dgm:chMax val="0"/>
          <dgm:bulletEnabled val="1"/>
        </dgm:presLayoutVars>
      </dgm:prSet>
      <dgm:spPr/>
    </dgm:pt>
    <dgm:pt modelId="{8EB51D09-4884-4A92-AD9D-2FD03B09BA7A}" type="pres">
      <dgm:prSet presAssocID="{E642105E-D51C-4089-9A65-5E0A1B49DE8D}" presName="negativeSpace" presStyleCnt="0"/>
      <dgm:spPr/>
    </dgm:pt>
    <dgm:pt modelId="{71EC0948-3129-4A46-9E84-0FC2D2E38251}" type="pres">
      <dgm:prSet presAssocID="{E642105E-D51C-4089-9A65-5E0A1B49DE8D}" presName="childText" presStyleLbl="conFgAcc1" presStyleIdx="9" presStyleCnt="14">
        <dgm:presLayoutVars>
          <dgm:bulletEnabled val="1"/>
        </dgm:presLayoutVars>
      </dgm:prSet>
      <dgm:spPr/>
    </dgm:pt>
    <dgm:pt modelId="{A1DE9292-E34F-4BA8-9170-FDA133EAC48E}" type="pres">
      <dgm:prSet presAssocID="{0C755EA6-F453-44A4-855E-EB2778BFAD23}" presName="spaceBetweenRectangles" presStyleCnt="0"/>
      <dgm:spPr/>
    </dgm:pt>
    <dgm:pt modelId="{4432609F-4733-4D75-B756-731D9718C871}" type="pres">
      <dgm:prSet presAssocID="{77F1D6C7-63C8-4547-A892-2B45F1B07455}" presName="parentLin" presStyleCnt="0"/>
      <dgm:spPr/>
    </dgm:pt>
    <dgm:pt modelId="{A7205565-2CBF-4D0B-B3B6-767A8529425E}" type="pres">
      <dgm:prSet presAssocID="{77F1D6C7-63C8-4547-A892-2B45F1B07455}" presName="parentLeftMargin" presStyleLbl="node1" presStyleIdx="9" presStyleCnt="14"/>
      <dgm:spPr/>
    </dgm:pt>
    <dgm:pt modelId="{694671BC-E0F5-47FA-B2F8-6223BA51DE78}" type="pres">
      <dgm:prSet presAssocID="{77F1D6C7-63C8-4547-A892-2B45F1B07455}" presName="parentText" presStyleLbl="node1" presStyleIdx="10" presStyleCnt="14">
        <dgm:presLayoutVars>
          <dgm:chMax val="0"/>
          <dgm:bulletEnabled val="1"/>
        </dgm:presLayoutVars>
      </dgm:prSet>
      <dgm:spPr/>
    </dgm:pt>
    <dgm:pt modelId="{2DF14B94-F818-4ABC-A972-36B4C19283A5}" type="pres">
      <dgm:prSet presAssocID="{77F1D6C7-63C8-4547-A892-2B45F1B07455}" presName="negativeSpace" presStyleCnt="0"/>
      <dgm:spPr/>
    </dgm:pt>
    <dgm:pt modelId="{D8481ADC-8B66-435A-8378-FE722D336AB6}" type="pres">
      <dgm:prSet presAssocID="{77F1D6C7-63C8-4547-A892-2B45F1B07455}" presName="childText" presStyleLbl="conFgAcc1" presStyleIdx="10" presStyleCnt="14">
        <dgm:presLayoutVars>
          <dgm:bulletEnabled val="1"/>
        </dgm:presLayoutVars>
      </dgm:prSet>
      <dgm:spPr/>
    </dgm:pt>
    <dgm:pt modelId="{ECC4FBBE-26C0-46D5-98F7-0B8CE75A432E}" type="pres">
      <dgm:prSet presAssocID="{6061D889-681C-4E12-A90A-E0F688473839}" presName="spaceBetweenRectangles" presStyleCnt="0"/>
      <dgm:spPr/>
    </dgm:pt>
    <dgm:pt modelId="{F569FCEF-D4FF-4F41-AC82-A8FED319E66F}" type="pres">
      <dgm:prSet presAssocID="{77B32AF1-47DE-4F69-AFB3-EE0A7334F5C0}" presName="parentLin" presStyleCnt="0"/>
      <dgm:spPr/>
    </dgm:pt>
    <dgm:pt modelId="{F7F2E6BA-AE5A-444C-AFDA-B80D333BB897}" type="pres">
      <dgm:prSet presAssocID="{77B32AF1-47DE-4F69-AFB3-EE0A7334F5C0}" presName="parentLeftMargin" presStyleLbl="node1" presStyleIdx="10" presStyleCnt="14"/>
      <dgm:spPr/>
    </dgm:pt>
    <dgm:pt modelId="{F666D68C-2B8C-4959-81A7-D8D887094DB4}" type="pres">
      <dgm:prSet presAssocID="{77B32AF1-47DE-4F69-AFB3-EE0A7334F5C0}" presName="parentText" presStyleLbl="node1" presStyleIdx="11" presStyleCnt="14">
        <dgm:presLayoutVars>
          <dgm:chMax val="0"/>
          <dgm:bulletEnabled val="1"/>
        </dgm:presLayoutVars>
      </dgm:prSet>
      <dgm:spPr/>
    </dgm:pt>
    <dgm:pt modelId="{A4119DD6-9304-49C3-8A47-8B1608D31AB5}" type="pres">
      <dgm:prSet presAssocID="{77B32AF1-47DE-4F69-AFB3-EE0A7334F5C0}" presName="negativeSpace" presStyleCnt="0"/>
      <dgm:spPr/>
    </dgm:pt>
    <dgm:pt modelId="{697C7BB5-B512-4DA7-BB7D-D38CF48EF78B}" type="pres">
      <dgm:prSet presAssocID="{77B32AF1-47DE-4F69-AFB3-EE0A7334F5C0}" presName="childText" presStyleLbl="conFgAcc1" presStyleIdx="11" presStyleCnt="14">
        <dgm:presLayoutVars>
          <dgm:bulletEnabled val="1"/>
        </dgm:presLayoutVars>
      </dgm:prSet>
      <dgm:spPr>
        <a:ln>
          <a:solidFill>
            <a:srgbClr val="408684"/>
          </a:solidFill>
        </a:ln>
      </dgm:spPr>
    </dgm:pt>
    <dgm:pt modelId="{EBA9974E-59B5-4AA8-845B-A9E168AECE16}" type="pres">
      <dgm:prSet presAssocID="{04100D80-0657-4730-9748-4C609E4B5F74}" presName="spaceBetweenRectangles" presStyleCnt="0"/>
      <dgm:spPr/>
    </dgm:pt>
    <dgm:pt modelId="{D76A1651-54C5-4866-AEDD-A72EBBA08E71}" type="pres">
      <dgm:prSet presAssocID="{FC4A83F1-9FC1-4FA2-AF79-357FF7506428}" presName="parentLin" presStyleCnt="0"/>
      <dgm:spPr/>
    </dgm:pt>
    <dgm:pt modelId="{10D0C2ED-5FBE-4A55-9666-799A95E32EB6}" type="pres">
      <dgm:prSet presAssocID="{FC4A83F1-9FC1-4FA2-AF79-357FF7506428}" presName="parentLeftMargin" presStyleLbl="node1" presStyleIdx="11" presStyleCnt="14"/>
      <dgm:spPr/>
    </dgm:pt>
    <dgm:pt modelId="{BC4C4BE1-6104-4099-B06B-2EB8D64E386E}" type="pres">
      <dgm:prSet presAssocID="{FC4A83F1-9FC1-4FA2-AF79-357FF7506428}" presName="parentText" presStyleLbl="node1" presStyleIdx="12" presStyleCnt="14">
        <dgm:presLayoutVars>
          <dgm:chMax val="0"/>
          <dgm:bulletEnabled val="1"/>
        </dgm:presLayoutVars>
      </dgm:prSet>
      <dgm:spPr/>
    </dgm:pt>
    <dgm:pt modelId="{CBAC6E85-E67D-4606-BE30-C82E8583465F}" type="pres">
      <dgm:prSet presAssocID="{FC4A83F1-9FC1-4FA2-AF79-357FF7506428}" presName="negativeSpace" presStyleCnt="0"/>
      <dgm:spPr/>
    </dgm:pt>
    <dgm:pt modelId="{90BB656D-2F64-4C25-A95A-B5D51679145A}" type="pres">
      <dgm:prSet presAssocID="{FC4A83F1-9FC1-4FA2-AF79-357FF7506428}" presName="childText" presStyleLbl="conFgAcc1" presStyleIdx="12" presStyleCnt="14">
        <dgm:presLayoutVars>
          <dgm:bulletEnabled val="1"/>
        </dgm:presLayoutVars>
      </dgm:prSet>
      <dgm:spPr>
        <a:ln>
          <a:solidFill>
            <a:srgbClr val="408684"/>
          </a:solidFill>
        </a:ln>
      </dgm:spPr>
    </dgm:pt>
    <dgm:pt modelId="{A0DD3E99-D606-4156-8902-285B72E29CFD}" type="pres">
      <dgm:prSet presAssocID="{3EA05045-F094-4D8A-AE2D-E69E5D00B944}" presName="spaceBetweenRectangles" presStyleCnt="0"/>
      <dgm:spPr/>
    </dgm:pt>
    <dgm:pt modelId="{EB8D1BA2-F24D-4983-8537-1AF43CD4B6D1}" type="pres">
      <dgm:prSet presAssocID="{3F94C1BC-9B73-433A-88CE-C94D054D0BA4}" presName="parentLin" presStyleCnt="0"/>
      <dgm:spPr/>
    </dgm:pt>
    <dgm:pt modelId="{BBBFE6AE-4B68-443C-9536-09D1B0CB668A}" type="pres">
      <dgm:prSet presAssocID="{3F94C1BC-9B73-433A-88CE-C94D054D0BA4}" presName="parentLeftMargin" presStyleLbl="node1" presStyleIdx="12" presStyleCnt="14"/>
      <dgm:spPr/>
    </dgm:pt>
    <dgm:pt modelId="{2F2BAFB9-75AD-425D-B235-830BE7A3AC5A}" type="pres">
      <dgm:prSet presAssocID="{3F94C1BC-9B73-433A-88CE-C94D054D0BA4}" presName="parentText" presStyleLbl="node1" presStyleIdx="13" presStyleCnt="14">
        <dgm:presLayoutVars>
          <dgm:chMax val="0"/>
          <dgm:bulletEnabled val="1"/>
        </dgm:presLayoutVars>
      </dgm:prSet>
      <dgm:spPr/>
    </dgm:pt>
    <dgm:pt modelId="{745AFC0F-A4D5-4CA2-83D2-F27985F08E0C}" type="pres">
      <dgm:prSet presAssocID="{3F94C1BC-9B73-433A-88CE-C94D054D0BA4}" presName="negativeSpace" presStyleCnt="0"/>
      <dgm:spPr/>
    </dgm:pt>
    <dgm:pt modelId="{DAE5EAB4-DF0D-4E3D-BA59-A1E25DC7C67F}" type="pres">
      <dgm:prSet presAssocID="{3F94C1BC-9B73-433A-88CE-C94D054D0BA4}" presName="childText" presStyleLbl="conFgAcc1" presStyleIdx="13" presStyleCnt="14">
        <dgm:presLayoutVars>
          <dgm:bulletEnabled val="1"/>
        </dgm:presLayoutVars>
      </dgm:prSet>
      <dgm:spPr/>
    </dgm:pt>
  </dgm:ptLst>
  <dgm:cxnLst>
    <dgm:cxn modelId="{E353BB01-C144-4B07-8C23-3091F8916F68}" srcId="{9F48991B-3589-4660-84F0-E5EE33C3C71A}" destId="{D88DA444-7AD8-40BB-AC82-0E1BCEB3BA8A}" srcOrd="0" destOrd="0" parTransId="{C1A4301E-1DFB-42BB-B593-D143A31F7FF8}" sibTransId="{52231921-3C8E-4DAB-A65B-4B3AAAA74523}"/>
    <dgm:cxn modelId="{C6EB3103-808D-4845-9E0A-7ECE446BD788}" srcId="{E2D9575E-F820-4B26-A46C-6363C98370C5}" destId="{B24F9088-3010-4EC3-98D1-E4F7DD391E0B}" srcOrd="0" destOrd="0" parTransId="{CFDC3855-CE1F-4142-B5CB-7AEBAB656B4B}" sibTransId="{203C312C-E217-417A-8CA1-8F4C83C1D34B}"/>
    <dgm:cxn modelId="{6E7DF408-1AAB-4678-93EE-2FB5E28B7CE9}" srcId="{4668CE24-E77D-4B8F-9598-229DFB77A7CD}" destId="{E642105E-D51C-4089-9A65-5E0A1B49DE8D}" srcOrd="9" destOrd="0" parTransId="{40E4BCC0-ECB3-4E20-BBD9-BE7A5FE01791}" sibTransId="{0C755EA6-F453-44A4-855E-EB2778BFAD23}"/>
    <dgm:cxn modelId="{645C9511-B2FF-48F2-AD36-2F7A17B29A95}" srcId="{D54542AB-1822-4F56-9D62-5362F351F523}" destId="{214E8588-A49C-4874-A286-14FA03AAC3EA}" srcOrd="1" destOrd="0" parTransId="{BD31E659-2629-42FB-84C4-0EA5D968B7C4}" sibTransId="{71C0A458-6662-42A5-9F65-1D87508D30A9}"/>
    <dgm:cxn modelId="{BCD0E41A-A849-4423-9076-33EE82153D79}" type="presOf" srcId="{C3A86E2F-A845-481D-B9FC-97AE0420AF21}" destId="{14207B81-2A0D-4C22-B08A-F2A9F48D00A3}" srcOrd="1" destOrd="0" presId="urn:microsoft.com/office/officeart/2005/8/layout/list1"/>
    <dgm:cxn modelId="{EF080A1C-D29A-4CEF-B683-941ED8897CBF}" type="presOf" srcId="{03DAB15C-2CB3-4C1B-B8E4-BBE70A4F1928}" destId="{4C077CE3-1B54-4F5B-9D26-6B2060245061}" srcOrd="0" destOrd="0" presId="urn:microsoft.com/office/officeart/2005/8/layout/list1"/>
    <dgm:cxn modelId="{66DADD1D-5703-4A82-B872-41ED1F2C0F15}" srcId="{4668CE24-E77D-4B8F-9598-229DFB77A7CD}" destId="{D54542AB-1822-4F56-9D62-5362F351F523}" srcOrd="2" destOrd="0" parTransId="{549A487E-DAE1-406C-9C0F-64BD0BCE259C}" sibTransId="{3D0DA669-5C80-46AD-9308-7E5976FA94B9}"/>
    <dgm:cxn modelId="{9F323923-6981-442B-B676-A7F20830C6EF}" srcId="{4668CE24-E77D-4B8F-9598-229DFB77A7CD}" destId="{77F1D6C7-63C8-4547-A892-2B45F1B07455}" srcOrd="10" destOrd="0" parTransId="{B359584B-0AD1-4B45-A0C1-2D1C441A2F59}" sibTransId="{6061D889-681C-4E12-A90A-E0F688473839}"/>
    <dgm:cxn modelId="{0E515124-B08E-45BE-BD4B-6135A4F8C8F0}" srcId="{55CF472D-8B69-4C6F-818C-9C4A914BE90A}" destId="{3D29EA7D-8270-41DC-A269-D84D57900A25}" srcOrd="0" destOrd="0" parTransId="{3F34709D-555A-46CE-B7CC-FD66E8FFF53B}" sibTransId="{12CBA23A-E8B1-416B-BE4A-36F4E2BC8929}"/>
    <dgm:cxn modelId="{B6E8AB28-FDE2-40C8-A7C6-58C505AA2A46}" type="presOf" srcId="{FC4A83F1-9FC1-4FA2-AF79-357FF7506428}" destId="{10D0C2ED-5FBE-4A55-9666-799A95E32EB6}" srcOrd="0" destOrd="0" presId="urn:microsoft.com/office/officeart/2005/8/layout/list1"/>
    <dgm:cxn modelId="{B1BDFC2D-C4FF-476E-8D68-BE10568A4BB6}" type="presOf" srcId="{214E8588-A49C-4874-A286-14FA03AAC3EA}" destId="{1F760252-307E-43CC-9C8A-DE44C368506E}" srcOrd="0" destOrd="1" presId="urn:microsoft.com/office/officeart/2005/8/layout/list1"/>
    <dgm:cxn modelId="{250F7A2E-EBF6-489E-8BAC-979EEB7E2E45}" type="presOf" srcId="{B24F9088-3010-4EC3-98D1-E4F7DD391E0B}" destId="{A366C953-CD1F-46F8-9CC7-2EE3A64C4FD5}" srcOrd="0" destOrd="0" presId="urn:microsoft.com/office/officeart/2005/8/layout/list1"/>
    <dgm:cxn modelId="{5A28EB2F-4AED-427B-A703-E4AAEA24E31C}" type="presOf" srcId="{F2459C85-8640-47BB-AB5B-5CCCF780B538}" destId="{714BC5B9-F390-42D7-A603-C52C4AF1AEC7}" srcOrd="0" destOrd="1" presId="urn:microsoft.com/office/officeart/2005/8/layout/list1"/>
    <dgm:cxn modelId="{B79C5532-9651-43E9-8E21-9AECF6832100}" type="presOf" srcId="{77B32AF1-47DE-4F69-AFB3-EE0A7334F5C0}" destId="{F7F2E6BA-AE5A-444C-AFDA-B80D333BB897}" srcOrd="0" destOrd="0" presId="urn:microsoft.com/office/officeart/2005/8/layout/list1"/>
    <dgm:cxn modelId="{31678536-2487-4C33-8AA8-D7482E5293EC}" srcId="{4668CE24-E77D-4B8F-9598-229DFB77A7CD}" destId="{55CF472D-8B69-4C6F-818C-9C4A914BE90A}" srcOrd="8" destOrd="0" parTransId="{76C68492-1976-43AB-B5B1-241A4C460449}" sibTransId="{D8D6B206-B6CA-4CEF-9A79-C39B64EF211F}"/>
    <dgm:cxn modelId="{B590783A-292A-4D6A-B885-C769CF39CB03}" type="presOf" srcId="{D54542AB-1822-4F56-9D62-5362F351F523}" destId="{0FD59561-271B-4AC4-9172-75F59AD48271}" srcOrd="1" destOrd="0" presId="urn:microsoft.com/office/officeart/2005/8/layout/list1"/>
    <dgm:cxn modelId="{7536193C-02CB-4D7A-9105-AD04751E476D}" srcId="{C3A86E2F-A845-481D-B9FC-97AE0420AF21}" destId="{F76E3F44-0BA4-4442-A740-B924C140E4B3}" srcOrd="0" destOrd="0" parTransId="{6DA95D2B-84E7-4774-BC5E-45602087B329}" sibTransId="{9F582BEB-3400-447A-B29C-031C654E0237}"/>
    <dgm:cxn modelId="{9C8B963D-903D-4528-8370-C39284FB590B}" srcId="{3F94C1BC-9B73-433A-88CE-C94D054D0BA4}" destId="{F1A06A5B-A49A-4C10-A500-38C22C9F7B16}" srcOrd="0" destOrd="0" parTransId="{0DC1488F-B693-4E9C-A00C-11BE11EC89B1}" sibTransId="{ACD33928-CB48-4846-8F7A-3748D019A8FC}"/>
    <dgm:cxn modelId="{9428163E-79CC-48AB-8375-0AF305C6CE7B}" type="presOf" srcId="{77B32AF1-47DE-4F69-AFB3-EE0A7334F5C0}" destId="{F666D68C-2B8C-4959-81A7-D8D887094DB4}" srcOrd="1" destOrd="0" presId="urn:microsoft.com/office/officeart/2005/8/layout/list1"/>
    <dgm:cxn modelId="{E364583F-C38D-46AA-A629-EBFA0D47A4F5}" srcId="{D54542AB-1822-4F56-9D62-5362F351F523}" destId="{08C6EF71-30F1-4063-A6FA-BB37F4633B22}" srcOrd="0" destOrd="0" parTransId="{2CF65747-ECF1-494D-BA6A-840E4B7C119C}" sibTransId="{001576D8-BE95-44AC-B576-098720413A76}"/>
    <dgm:cxn modelId="{7619D642-B646-4DDF-8C74-E646A2E462C7}" type="presOf" srcId="{3D29EA7D-8270-41DC-A269-D84D57900A25}" destId="{714BC5B9-F390-42D7-A603-C52C4AF1AEC7}" srcOrd="0" destOrd="0" presId="urn:microsoft.com/office/officeart/2005/8/layout/list1"/>
    <dgm:cxn modelId="{9E9B8945-AC84-447A-879B-21BFF8E7EBA3}" srcId="{4668CE24-E77D-4B8F-9598-229DFB77A7CD}" destId="{77B32AF1-47DE-4F69-AFB3-EE0A7334F5C0}" srcOrd="11" destOrd="0" parTransId="{6CDC41EF-B3D6-4081-9723-5BA227464084}" sibTransId="{04100D80-0657-4730-9748-4C609E4B5F74}"/>
    <dgm:cxn modelId="{42D59045-1506-4F47-95C8-AF1BFE7BBAE5}" type="presOf" srcId="{CE067D62-BA20-420A-9B08-0B91866E8B82}" destId="{4D91715D-BC71-4564-A4B4-40DA69E04E6B}" srcOrd="1" destOrd="0" presId="urn:microsoft.com/office/officeart/2005/8/layout/list1"/>
    <dgm:cxn modelId="{FCCECF65-CCE2-4E7F-A212-66C3B4C17BC9}" type="presOf" srcId="{CE067D62-BA20-420A-9B08-0B91866E8B82}" destId="{34B9C7E2-EDE4-42A9-96EF-89BBA4D768CE}" srcOrd="0" destOrd="0" presId="urn:microsoft.com/office/officeart/2005/8/layout/list1"/>
    <dgm:cxn modelId="{F7691D66-B07A-4EF4-A49F-2808CD1ED630}" type="presOf" srcId="{D54542AB-1822-4F56-9D62-5362F351F523}" destId="{C08A55A3-A07D-455B-9663-A8B4C997F7C2}" srcOrd="0" destOrd="0" presId="urn:microsoft.com/office/officeart/2005/8/layout/list1"/>
    <dgm:cxn modelId="{1B9B3647-29C8-4593-9B8C-49F611F79E31}" type="presOf" srcId="{F4F30C5C-9D38-47E1-B2BC-F4BCBBCEF6FB}" destId="{8253BDA7-E53C-47EE-BD0F-1C251BE4C3F5}" srcOrd="0" destOrd="0" presId="urn:microsoft.com/office/officeart/2005/8/layout/list1"/>
    <dgm:cxn modelId="{E32B3D47-CBDB-4188-A080-D43681659A12}" type="presOf" srcId="{E642105E-D51C-4089-9A65-5E0A1B49DE8D}" destId="{FDBEFFC8-892B-4BC7-81F3-D75AB08A5D96}" srcOrd="0" destOrd="0" presId="urn:microsoft.com/office/officeart/2005/8/layout/list1"/>
    <dgm:cxn modelId="{3314E947-8763-4BED-BC9B-851FAD959722}" type="presOf" srcId="{9F48991B-3589-4660-84F0-E5EE33C3C71A}" destId="{ED5BC726-CDC6-4EE7-B2CE-3BDDBBCFFA05}" srcOrd="1" destOrd="0" presId="urn:microsoft.com/office/officeart/2005/8/layout/list1"/>
    <dgm:cxn modelId="{8DF7AC68-6794-4E35-8DE0-CFDCF9A08164}" srcId="{4668CE24-E77D-4B8F-9598-229DFB77A7CD}" destId="{CB22C2D8-4D0C-4235-A233-347923D60023}" srcOrd="0" destOrd="0" parTransId="{DAC2FA12-30B3-45A6-811D-F6043EE5363A}" sibTransId="{E5B16B1E-1E5F-4CA1-8CCE-13C2C34749FB}"/>
    <dgm:cxn modelId="{A122C26C-BD52-4952-ADF9-23AFDA35EBBC}" type="presOf" srcId="{F1A06A5B-A49A-4C10-A500-38C22C9F7B16}" destId="{DAE5EAB4-DF0D-4E3D-BA59-A1E25DC7C67F}" srcOrd="0" destOrd="0" presId="urn:microsoft.com/office/officeart/2005/8/layout/list1"/>
    <dgm:cxn modelId="{0F4E2F6E-A260-4A02-B6C4-01D9A6C48DAB}" srcId="{4668CE24-E77D-4B8F-9598-229DFB77A7CD}" destId="{03DAB15C-2CB3-4C1B-B8E4-BBE70A4F1928}" srcOrd="3" destOrd="0" parTransId="{43509DFF-18EA-4834-A09D-C90C5286587E}" sibTransId="{1B14795C-878A-4C08-BEFF-898333EE3C27}"/>
    <dgm:cxn modelId="{32E9CF70-B901-46D6-8EE0-FDDF5BD0F2FB}" type="presOf" srcId="{55CF472D-8B69-4C6F-818C-9C4A914BE90A}" destId="{F39B8BB6-E012-4AC3-8F69-A0786D3D0676}" srcOrd="0" destOrd="0" presId="urn:microsoft.com/office/officeart/2005/8/layout/list1"/>
    <dgm:cxn modelId="{DD26FD72-07D5-4CD6-9D56-764474DA79DC}" type="presOf" srcId="{E3D6A4B9-A4D1-4F06-9F97-45CF1F413050}" destId="{71EC0948-3129-4A46-9E84-0FC2D2E38251}" srcOrd="0" destOrd="0" presId="urn:microsoft.com/office/officeart/2005/8/layout/list1"/>
    <dgm:cxn modelId="{B1630575-C2A5-4733-8C4C-BB9EE68F627E}" type="presOf" srcId="{9F48991B-3589-4660-84F0-E5EE33C3C71A}" destId="{EE61BD53-6896-4074-B59A-2AAE65F5F5B7}" srcOrd="0" destOrd="0" presId="urn:microsoft.com/office/officeart/2005/8/layout/list1"/>
    <dgm:cxn modelId="{EABF7B75-305B-466C-83B7-7A0B70AA4D41}" type="presOf" srcId="{77F1D6C7-63C8-4547-A892-2B45F1B07455}" destId="{A7205565-2CBF-4D0B-B3B6-767A8529425E}" srcOrd="0" destOrd="0" presId="urn:microsoft.com/office/officeart/2005/8/layout/list1"/>
    <dgm:cxn modelId="{30F22079-DE03-4636-AEA2-9A8EE58B1495}" srcId="{4668CE24-E77D-4B8F-9598-229DFB77A7CD}" destId="{FC4A83F1-9FC1-4FA2-AF79-357FF7506428}" srcOrd="12" destOrd="0" parTransId="{B4261E64-5873-4491-9B89-18855E711D57}" sibTransId="{3EA05045-F094-4D8A-AE2D-E69E5D00B944}"/>
    <dgm:cxn modelId="{6948487A-5DF5-451C-8BB1-6479A9A43AE3}" srcId="{03DAB15C-2CB3-4C1B-B8E4-BBE70A4F1928}" destId="{B225F1CA-636C-448A-A6A3-4E53A40112A5}" srcOrd="0" destOrd="0" parTransId="{1501CEF8-1EE4-45CD-BC4F-CFF0C0CBD573}" sibTransId="{B8BADDDD-AD1C-42D7-9FC6-4939FF2D4415}"/>
    <dgm:cxn modelId="{3A862A82-36EE-4E89-8720-CB5246688B14}" type="presOf" srcId="{D88DA444-7AD8-40BB-AC82-0E1BCEB3BA8A}" destId="{1E4555D6-7C5D-446F-B2C3-FB40A86E0BB0}" srcOrd="0" destOrd="0" presId="urn:microsoft.com/office/officeart/2005/8/layout/list1"/>
    <dgm:cxn modelId="{479C7986-521F-4D31-8B00-85C964061C94}" type="presOf" srcId="{3F94C1BC-9B73-433A-88CE-C94D054D0BA4}" destId="{2F2BAFB9-75AD-425D-B235-830BE7A3AC5A}" srcOrd="1" destOrd="0" presId="urn:microsoft.com/office/officeart/2005/8/layout/list1"/>
    <dgm:cxn modelId="{3AADEC8D-966A-4830-BAEC-B7263C397190}" type="presOf" srcId="{55CF472D-8B69-4C6F-818C-9C4A914BE90A}" destId="{E595FC9E-1281-4A3B-AD45-88B5795FB1C0}" srcOrd="1" destOrd="0" presId="urn:microsoft.com/office/officeart/2005/8/layout/list1"/>
    <dgm:cxn modelId="{6B17DE8F-FDA0-4D2E-85A5-A6EFEFCA5D1D}" srcId="{4668CE24-E77D-4B8F-9598-229DFB77A7CD}" destId="{CE067D62-BA20-420A-9B08-0B91866E8B82}" srcOrd="1" destOrd="0" parTransId="{F36E0C07-11FF-476C-A483-9D4CEC8957E1}" sibTransId="{C5A812AC-647B-4E7C-BF73-6BF051AF3553}"/>
    <dgm:cxn modelId="{7BE83E97-819D-433D-9C59-B4ABC8F78C4A}" type="presOf" srcId="{3F94C1BC-9B73-433A-88CE-C94D054D0BA4}" destId="{BBBFE6AE-4B68-443C-9536-09D1B0CB668A}" srcOrd="0" destOrd="0" presId="urn:microsoft.com/office/officeart/2005/8/layout/list1"/>
    <dgm:cxn modelId="{0F4F9C98-6B35-47A7-8ADF-2B8E37274E8D}" srcId="{E642105E-D51C-4089-9A65-5E0A1B49DE8D}" destId="{E3D6A4B9-A4D1-4F06-9F97-45CF1F413050}" srcOrd="0" destOrd="0" parTransId="{9C12A04B-F668-4AEB-A5A1-C2B7CA751FEE}" sibTransId="{4F910A66-7F68-48A9-96AC-6C71E0CC0336}"/>
    <dgm:cxn modelId="{A902759C-AA90-47FC-A5B1-C02E23D9C542}" srcId="{CB22C2D8-4D0C-4235-A233-347923D60023}" destId="{F4F30C5C-9D38-47E1-B2BC-F4BCBBCEF6FB}" srcOrd="0" destOrd="0" parTransId="{C2A443A6-B4E1-4632-B686-7554EA76EA80}" sibTransId="{4FF5CDC6-26C4-40EA-A1A9-E65E88867890}"/>
    <dgm:cxn modelId="{FCCE51A0-6F43-433A-AA69-0BFECD0A2E20}" srcId="{55CF472D-8B69-4C6F-818C-9C4A914BE90A}" destId="{F2459C85-8640-47BB-AB5B-5CCCF780B538}" srcOrd="1" destOrd="0" parTransId="{091F60EE-D30B-4E18-8594-FB1822B9ADE1}" sibTransId="{347CEAFE-8D28-4C1E-8562-B7076C940094}"/>
    <dgm:cxn modelId="{1DB878A3-CE86-4538-8909-1F33ADB5AC61}" type="presOf" srcId="{E2D9575E-F820-4B26-A46C-6363C98370C5}" destId="{3959269C-C019-4272-B9C0-DE6635F7DD16}" srcOrd="0" destOrd="0" presId="urn:microsoft.com/office/officeart/2005/8/layout/list1"/>
    <dgm:cxn modelId="{90649BAA-EAA7-4BD2-8478-2AC12372955C}" type="presOf" srcId="{F76E3F44-0BA4-4442-A740-B924C140E4B3}" destId="{D3999E11-B9B9-4AAC-94EB-5000D4A7FE1D}" srcOrd="0" destOrd="0" presId="urn:microsoft.com/office/officeart/2005/8/layout/list1"/>
    <dgm:cxn modelId="{6BD9CCB0-F4B2-4ACB-A727-5DFDD31AE3E8}" srcId="{4668CE24-E77D-4B8F-9598-229DFB77A7CD}" destId="{C3A86E2F-A845-481D-B9FC-97AE0420AF21}" srcOrd="7" destOrd="0" parTransId="{2BA85E1A-B40B-4802-9923-B61725394691}" sibTransId="{8C1884FB-11AE-4E6F-9E9F-F08CE28D7FB4}"/>
    <dgm:cxn modelId="{7E2C8EB2-ECB9-4B9F-93F9-441980F680BF}" type="presOf" srcId="{B225F1CA-636C-448A-A6A3-4E53A40112A5}" destId="{032089C2-A5BB-437E-8250-4AF847C9FA0E}" srcOrd="0" destOrd="0" presId="urn:microsoft.com/office/officeart/2005/8/layout/list1"/>
    <dgm:cxn modelId="{B7FA59B8-8374-4720-BDEA-4D790D1D509A}" srcId="{4668CE24-E77D-4B8F-9598-229DFB77A7CD}" destId="{E2D9575E-F820-4B26-A46C-6363C98370C5}" srcOrd="4" destOrd="0" parTransId="{F1A14684-A5BB-4F0D-809F-A168FE8B4A5E}" sibTransId="{2581EBD8-8260-41D4-8738-901869521E40}"/>
    <dgm:cxn modelId="{195A8CB8-0D21-4BDE-B6AF-DB9F4A0B2485}" type="presOf" srcId="{FC4A83F1-9FC1-4FA2-AF79-357FF7506428}" destId="{BC4C4BE1-6104-4099-B06B-2EB8D64E386E}" srcOrd="1" destOrd="0" presId="urn:microsoft.com/office/officeart/2005/8/layout/list1"/>
    <dgm:cxn modelId="{ABE4E8B9-6E02-4E29-9BE0-D275739D892D}" type="presOf" srcId="{03DAB15C-2CB3-4C1B-B8E4-BBE70A4F1928}" destId="{F1029219-4BBB-4F6E-860A-16EE09C0E6A9}" srcOrd="1" destOrd="0" presId="urn:microsoft.com/office/officeart/2005/8/layout/list1"/>
    <dgm:cxn modelId="{FE018BBA-CB14-4044-9443-7228655FCCB5}" srcId="{4668CE24-E77D-4B8F-9598-229DFB77A7CD}" destId="{2737CFDC-A9F8-49D8-80FC-5EC0C33495FB}" srcOrd="6" destOrd="0" parTransId="{CAEFF17E-8AEB-450E-A8DF-F7BA64875043}" sibTransId="{1F14DE50-2A0D-459F-A287-46BFF761B59B}"/>
    <dgm:cxn modelId="{09522BBD-A929-4326-B3F9-E6E713031AF5}" type="presOf" srcId="{C3A86E2F-A845-481D-B9FC-97AE0420AF21}" destId="{DE6110E0-397B-421E-9F5A-DEBC4077EF31}" srcOrd="0" destOrd="0" presId="urn:microsoft.com/office/officeart/2005/8/layout/list1"/>
    <dgm:cxn modelId="{FD6A84BF-59C0-4A3D-BD01-C5AC2D96E40D}" type="presOf" srcId="{2737CFDC-A9F8-49D8-80FC-5EC0C33495FB}" destId="{99E1EC68-5D12-4741-BB76-AC07D823A3F2}" srcOrd="0" destOrd="0" presId="urn:microsoft.com/office/officeart/2005/8/layout/list1"/>
    <dgm:cxn modelId="{F33192C7-558C-477A-8092-669B54A66AF7}" srcId="{4668CE24-E77D-4B8F-9598-229DFB77A7CD}" destId="{3F94C1BC-9B73-433A-88CE-C94D054D0BA4}" srcOrd="13" destOrd="0" parTransId="{5EA2BDDA-79E9-4B3E-9617-4E61753594D1}" sibTransId="{06771997-4821-4FDB-B7FC-E1C213AC6CF1}"/>
    <dgm:cxn modelId="{D87909C9-1A7D-4EC7-B959-5104A84A2FDF}" type="presOf" srcId="{CB22C2D8-4D0C-4235-A233-347923D60023}" destId="{BC2AD44E-4F57-4590-97C0-6241A7651027}" srcOrd="0" destOrd="0" presId="urn:microsoft.com/office/officeart/2005/8/layout/list1"/>
    <dgm:cxn modelId="{33834FCC-C38C-4B67-80B7-7596D52CD0EE}" type="presOf" srcId="{CB22C2D8-4D0C-4235-A233-347923D60023}" destId="{E84C6B29-DC57-47A7-BB8F-3F09712E30C4}" srcOrd="1" destOrd="0" presId="urn:microsoft.com/office/officeart/2005/8/layout/list1"/>
    <dgm:cxn modelId="{27ABAFD0-E226-486F-84F2-A70D4F06A60C}" type="presOf" srcId="{08C6EF71-30F1-4063-A6FA-BB37F4633B22}" destId="{1F760252-307E-43CC-9C8A-DE44C368506E}" srcOrd="0" destOrd="0" presId="urn:microsoft.com/office/officeart/2005/8/layout/list1"/>
    <dgm:cxn modelId="{27F4F9DD-F617-42A0-AF8D-7F93496C04D2}" type="presOf" srcId="{E642105E-D51C-4089-9A65-5E0A1B49DE8D}" destId="{05E648AF-969B-49B9-8D3D-67173600E1B9}" srcOrd="1" destOrd="0" presId="urn:microsoft.com/office/officeart/2005/8/layout/list1"/>
    <dgm:cxn modelId="{7A0D64E6-14A6-4CD4-8DAC-3C32490F56FD}" srcId="{4668CE24-E77D-4B8F-9598-229DFB77A7CD}" destId="{9F48991B-3589-4660-84F0-E5EE33C3C71A}" srcOrd="5" destOrd="0" parTransId="{A8A9CA8E-AE27-4096-8819-B86DC9E6E71F}" sibTransId="{D3374482-2738-4F4B-8960-A89EE8529B80}"/>
    <dgm:cxn modelId="{2E392AEC-4A20-4A2B-B975-73C900902F97}" type="presOf" srcId="{2737CFDC-A9F8-49D8-80FC-5EC0C33495FB}" destId="{81038D8B-00F3-4930-A098-661C89A67E21}" srcOrd="1" destOrd="0" presId="urn:microsoft.com/office/officeart/2005/8/layout/list1"/>
    <dgm:cxn modelId="{770069F5-74DB-451B-B529-B8E5EC289231}" type="presOf" srcId="{77F1D6C7-63C8-4547-A892-2B45F1B07455}" destId="{694671BC-E0F5-47FA-B2F8-6223BA51DE78}" srcOrd="1" destOrd="0" presId="urn:microsoft.com/office/officeart/2005/8/layout/list1"/>
    <dgm:cxn modelId="{F9DACEF7-4B3A-4EDF-B799-A00841476108}" type="presOf" srcId="{4668CE24-E77D-4B8F-9598-229DFB77A7CD}" destId="{986373CD-86CF-4FE6-8D37-95902732F110}" srcOrd="0" destOrd="0" presId="urn:microsoft.com/office/officeart/2005/8/layout/list1"/>
    <dgm:cxn modelId="{16BC3DFC-7FD4-4EA8-AB3C-B3474A45F37C}" type="presOf" srcId="{AE824558-2692-466F-8801-F80D51055417}" destId="{D8481ADC-8B66-435A-8378-FE722D336AB6}" srcOrd="0" destOrd="0" presId="urn:microsoft.com/office/officeart/2005/8/layout/list1"/>
    <dgm:cxn modelId="{4227B6FD-336D-492F-894C-90A3430D1FBB}" type="presOf" srcId="{E2D9575E-F820-4B26-A46C-6363C98370C5}" destId="{9BD5FDAE-05BA-46B8-BDFD-DE50B1C6812A}" srcOrd="1" destOrd="0" presId="urn:microsoft.com/office/officeart/2005/8/layout/list1"/>
    <dgm:cxn modelId="{A193DEFD-D684-487A-A48A-6FDB00AAA37A}" srcId="{77F1D6C7-63C8-4547-A892-2B45F1B07455}" destId="{AE824558-2692-466F-8801-F80D51055417}" srcOrd="0" destOrd="0" parTransId="{4440DD5B-678B-4638-85F0-42E69F29A820}" sibTransId="{584BE8CA-3E69-4413-A06F-6B07AD7AC5A4}"/>
    <dgm:cxn modelId="{1B5E4DD9-6EE2-418E-B74A-19497F70269E}" type="presParOf" srcId="{986373CD-86CF-4FE6-8D37-95902732F110}" destId="{58173635-DD3D-4EF2-BE21-314BA10B09F4}" srcOrd="0" destOrd="0" presId="urn:microsoft.com/office/officeart/2005/8/layout/list1"/>
    <dgm:cxn modelId="{1EE18678-691D-49B4-B26A-D6FF5536E70F}" type="presParOf" srcId="{58173635-DD3D-4EF2-BE21-314BA10B09F4}" destId="{BC2AD44E-4F57-4590-97C0-6241A7651027}" srcOrd="0" destOrd="0" presId="urn:microsoft.com/office/officeart/2005/8/layout/list1"/>
    <dgm:cxn modelId="{D99C253B-E25A-45F5-B278-10957AE90EB5}" type="presParOf" srcId="{58173635-DD3D-4EF2-BE21-314BA10B09F4}" destId="{E84C6B29-DC57-47A7-BB8F-3F09712E30C4}" srcOrd="1" destOrd="0" presId="urn:microsoft.com/office/officeart/2005/8/layout/list1"/>
    <dgm:cxn modelId="{ED473F2E-C86E-4ECC-8C68-CA0E01E895E5}" type="presParOf" srcId="{986373CD-86CF-4FE6-8D37-95902732F110}" destId="{B88D011F-4BCE-4039-ABFB-08D5406EFB11}" srcOrd="1" destOrd="0" presId="urn:microsoft.com/office/officeart/2005/8/layout/list1"/>
    <dgm:cxn modelId="{DA2DBE77-6CC4-4066-923A-0FE8B1372F2D}" type="presParOf" srcId="{986373CD-86CF-4FE6-8D37-95902732F110}" destId="{8253BDA7-E53C-47EE-BD0F-1C251BE4C3F5}" srcOrd="2" destOrd="0" presId="urn:microsoft.com/office/officeart/2005/8/layout/list1"/>
    <dgm:cxn modelId="{BE4FE435-C7C4-45DF-BA7F-957B91C40E00}" type="presParOf" srcId="{986373CD-86CF-4FE6-8D37-95902732F110}" destId="{F5E4F565-0CBC-428E-B832-823698E5597A}" srcOrd="3" destOrd="0" presId="urn:microsoft.com/office/officeart/2005/8/layout/list1"/>
    <dgm:cxn modelId="{11429177-E4F8-41DC-8279-5DBED2F1A28B}" type="presParOf" srcId="{986373CD-86CF-4FE6-8D37-95902732F110}" destId="{64A6378A-234D-43C9-995D-7A6CFB5A9E43}" srcOrd="4" destOrd="0" presId="urn:microsoft.com/office/officeart/2005/8/layout/list1"/>
    <dgm:cxn modelId="{69587C3C-9BFF-4FFD-BA54-90EA2C7878C9}" type="presParOf" srcId="{64A6378A-234D-43C9-995D-7A6CFB5A9E43}" destId="{34B9C7E2-EDE4-42A9-96EF-89BBA4D768CE}" srcOrd="0" destOrd="0" presId="urn:microsoft.com/office/officeart/2005/8/layout/list1"/>
    <dgm:cxn modelId="{733CC869-B4B0-414E-93D0-88E97FBCAC96}" type="presParOf" srcId="{64A6378A-234D-43C9-995D-7A6CFB5A9E43}" destId="{4D91715D-BC71-4564-A4B4-40DA69E04E6B}" srcOrd="1" destOrd="0" presId="urn:microsoft.com/office/officeart/2005/8/layout/list1"/>
    <dgm:cxn modelId="{1ECEA567-740E-4E15-8632-41FD92C7E40D}" type="presParOf" srcId="{986373CD-86CF-4FE6-8D37-95902732F110}" destId="{33442EDA-CAF0-4E54-86ED-41941E5F8292}" srcOrd="5" destOrd="0" presId="urn:microsoft.com/office/officeart/2005/8/layout/list1"/>
    <dgm:cxn modelId="{AEE7F610-9D76-4D87-93E0-739576F442A0}" type="presParOf" srcId="{986373CD-86CF-4FE6-8D37-95902732F110}" destId="{6A75F5BF-E366-4FCB-8859-7EF478C5DB80}" srcOrd="6" destOrd="0" presId="urn:microsoft.com/office/officeart/2005/8/layout/list1"/>
    <dgm:cxn modelId="{9F48815E-1E6B-4D62-A632-4D599BB2E052}" type="presParOf" srcId="{986373CD-86CF-4FE6-8D37-95902732F110}" destId="{29A18853-0A40-4C5A-BD56-E8E1CD26DAD6}" srcOrd="7" destOrd="0" presId="urn:microsoft.com/office/officeart/2005/8/layout/list1"/>
    <dgm:cxn modelId="{FF2610C8-12FD-41E1-96AE-6D92C3C1A24E}" type="presParOf" srcId="{986373CD-86CF-4FE6-8D37-95902732F110}" destId="{E1806BA1-8816-45E1-A089-538AC710DD17}" srcOrd="8" destOrd="0" presId="urn:microsoft.com/office/officeart/2005/8/layout/list1"/>
    <dgm:cxn modelId="{09AA8F3D-2232-419D-860A-C9066DBF5329}" type="presParOf" srcId="{E1806BA1-8816-45E1-A089-538AC710DD17}" destId="{C08A55A3-A07D-455B-9663-A8B4C997F7C2}" srcOrd="0" destOrd="0" presId="urn:microsoft.com/office/officeart/2005/8/layout/list1"/>
    <dgm:cxn modelId="{4AD876CD-27A8-4163-AC6D-D91A8479D678}" type="presParOf" srcId="{E1806BA1-8816-45E1-A089-538AC710DD17}" destId="{0FD59561-271B-4AC4-9172-75F59AD48271}" srcOrd="1" destOrd="0" presId="urn:microsoft.com/office/officeart/2005/8/layout/list1"/>
    <dgm:cxn modelId="{01312225-4D05-4381-A06B-CE93AD24C83E}" type="presParOf" srcId="{986373CD-86CF-4FE6-8D37-95902732F110}" destId="{596E879E-D3B5-4B3D-ACD9-5FC2F4CA048B}" srcOrd="9" destOrd="0" presId="urn:microsoft.com/office/officeart/2005/8/layout/list1"/>
    <dgm:cxn modelId="{D83CF8D0-1EE7-4910-BF80-75BA64F63904}" type="presParOf" srcId="{986373CD-86CF-4FE6-8D37-95902732F110}" destId="{1F760252-307E-43CC-9C8A-DE44C368506E}" srcOrd="10" destOrd="0" presId="urn:microsoft.com/office/officeart/2005/8/layout/list1"/>
    <dgm:cxn modelId="{16EB92E5-C7A0-4ACF-853F-889C70BFDCF6}" type="presParOf" srcId="{986373CD-86CF-4FE6-8D37-95902732F110}" destId="{DF1B0ADE-966F-4F83-B7FB-863F75533201}" srcOrd="11" destOrd="0" presId="urn:microsoft.com/office/officeart/2005/8/layout/list1"/>
    <dgm:cxn modelId="{5EFAB828-36BB-4BDE-9981-8121AE192BC8}" type="presParOf" srcId="{986373CD-86CF-4FE6-8D37-95902732F110}" destId="{DE99A7D2-4252-48CD-95FC-FDCCBA1B6EFC}" srcOrd="12" destOrd="0" presId="urn:microsoft.com/office/officeart/2005/8/layout/list1"/>
    <dgm:cxn modelId="{1AB48D11-74C4-4616-A189-F6203C7838C1}" type="presParOf" srcId="{DE99A7D2-4252-48CD-95FC-FDCCBA1B6EFC}" destId="{4C077CE3-1B54-4F5B-9D26-6B2060245061}" srcOrd="0" destOrd="0" presId="urn:microsoft.com/office/officeart/2005/8/layout/list1"/>
    <dgm:cxn modelId="{621E8384-E08C-484F-9157-1F13AA2E478F}" type="presParOf" srcId="{DE99A7D2-4252-48CD-95FC-FDCCBA1B6EFC}" destId="{F1029219-4BBB-4F6E-860A-16EE09C0E6A9}" srcOrd="1" destOrd="0" presId="urn:microsoft.com/office/officeart/2005/8/layout/list1"/>
    <dgm:cxn modelId="{2DE4C9F3-EC86-4B9E-B320-A23A6063EEDC}" type="presParOf" srcId="{986373CD-86CF-4FE6-8D37-95902732F110}" destId="{0E4213FD-C247-4F23-A7FD-035DEA953180}" srcOrd="13" destOrd="0" presId="urn:microsoft.com/office/officeart/2005/8/layout/list1"/>
    <dgm:cxn modelId="{1BEF478E-E2B3-4E9F-B60C-CBE53423D3DF}" type="presParOf" srcId="{986373CD-86CF-4FE6-8D37-95902732F110}" destId="{032089C2-A5BB-437E-8250-4AF847C9FA0E}" srcOrd="14" destOrd="0" presId="urn:microsoft.com/office/officeart/2005/8/layout/list1"/>
    <dgm:cxn modelId="{D91C2C7A-00FB-4ADF-A330-AFAC8238E85E}" type="presParOf" srcId="{986373CD-86CF-4FE6-8D37-95902732F110}" destId="{70BA57D3-D82B-4A4E-943E-7661A517063E}" srcOrd="15" destOrd="0" presId="urn:microsoft.com/office/officeart/2005/8/layout/list1"/>
    <dgm:cxn modelId="{8B249BD2-1793-4BEB-A57D-5E2CA347A2F7}" type="presParOf" srcId="{986373CD-86CF-4FE6-8D37-95902732F110}" destId="{F2AD4AB2-4168-42DB-A5E2-923664F7A9BD}" srcOrd="16" destOrd="0" presId="urn:microsoft.com/office/officeart/2005/8/layout/list1"/>
    <dgm:cxn modelId="{6221B204-76C4-41BF-B62E-A4ADA2DE8650}" type="presParOf" srcId="{F2AD4AB2-4168-42DB-A5E2-923664F7A9BD}" destId="{3959269C-C019-4272-B9C0-DE6635F7DD16}" srcOrd="0" destOrd="0" presId="urn:microsoft.com/office/officeart/2005/8/layout/list1"/>
    <dgm:cxn modelId="{0C5BB04B-FF80-4FA9-8240-9165AE9C4331}" type="presParOf" srcId="{F2AD4AB2-4168-42DB-A5E2-923664F7A9BD}" destId="{9BD5FDAE-05BA-46B8-BDFD-DE50B1C6812A}" srcOrd="1" destOrd="0" presId="urn:microsoft.com/office/officeart/2005/8/layout/list1"/>
    <dgm:cxn modelId="{1F183CDD-58F2-479A-AFDA-633923DA029C}" type="presParOf" srcId="{986373CD-86CF-4FE6-8D37-95902732F110}" destId="{096C591B-8D54-493A-8D05-678FFE2C4047}" srcOrd="17" destOrd="0" presId="urn:microsoft.com/office/officeart/2005/8/layout/list1"/>
    <dgm:cxn modelId="{DBF873FA-726D-489B-A0C7-1C74C618AED5}" type="presParOf" srcId="{986373CD-86CF-4FE6-8D37-95902732F110}" destId="{A366C953-CD1F-46F8-9CC7-2EE3A64C4FD5}" srcOrd="18" destOrd="0" presId="urn:microsoft.com/office/officeart/2005/8/layout/list1"/>
    <dgm:cxn modelId="{4B8E1060-95DC-4C3F-B516-EE902D119309}" type="presParOf" srcId="{986373CD-86CF-4FE6-8D37-95902732F110}" destId="{ECEE1619-4DAF-4085-B357-FB88A62FC02C}" srcOrd="19" destOrd="0" presId="urn:microsoft.com/office/officeart/2005/8/layout/list1"/>
    <dgm:cxn modelId="{27CCE599-892A-4992-8303-25EE17D60769}" type="presParOf" srcId="{986373CD-86CF-4FE6-8D37-95902732F110}" destId="{4E17C178-6318-4587-B7F1-41C6C73E4C39}" srcOrd="20" destOrd="0" presId="urn:microsoft.com/office/officeart/2005/8/layout/list1"/>
    <dgm:cxn modelId="{F37EA7A4-EB7F-4861-90A6-3B625792EC05}" type="presParOf" srcId="{4E17C178-6318-4587-B7F1-41C6C73E4C39}" destId="{EE61BD53-6896-4074-B59A-2AAE65F5F5B7}" srcOrd="0" destOrd="0" presId="urn:microsoft.com/office/officeart/2005/8/layout/list1"/>
    <dgm:cxn modelId="{39C585DF-6256-4ED0-AD6B-00DEF6CB861D}" type="presParOf" srcId="{4E17C178-6318-4587-B7F1-41C6C73E4C39}" destId="{ED5BC726-CDC6-4EE7-B2CE-3BDDBBCFFA05}" srcOrd="1" destOrd="0" presId="urn:microsoft.com/office/officeart/2005/8/layout/list1"/>
    <dgm:cxn modelId="{72A01C3D-23E7-46AE-8782-C0C753AFBA3A}" type="presParOf" srcId="{986373CD-86CF-4FE6-8D37-95902732F110}" destId="{C1EB8702-E175-47FE-80A7-EF88F8B10632}" srcOrd="21" destOrd="0" presId="urn:microsoft.com/office/officeart/2005/8/layout/list1"/>
    <dgm:cxn modelId="{FF5616E4-F4B1-497C-921D-A29009EEB0CD}" type="presParOf" srcId="{986373CD-86CF-4FE6-8D37-95902732F110}" destId="{1E4555D6-7C5D-446F-B2C3-FB40A86E0BB0}" srcOrd="22" destOrd="0" presId="urn:microsoft.com/office/officeart/2005/8/layout/list1"/>
    <dgm:cxn modelId="{C25B9C1C-D009-4F6D-AB3C-188AA37D7EAA}" type="presParOf" srcId="{986373CD-86CF-4FE6-8D37-95902732F110}" destId="{B83EA405-B809-41A2-A9A8-E161E8AFC0FF}" srcOrd="23" destOrd="0" presId="urn:microsoft.com/office/officeart/2005/8/layout/list1"/>
    <dgm:cxn modelId="{0D8EBFC7-3D34-4A51-89F3-334BC58F9F14}" type="presParOf" srcId="{986373CD-86CF-4FE6-8D37-95902732F110}" destId="{2752184F-DA52-4F07-897A-0BED05B6F113}" srcOrd="24" destOrd="0" presId="urn:microsoft.com/office/officeart/2005/8/layout/list1"/>
    <dgm:cxn modelId="{66390A43-F2F8-45D1-8ED6-DF6A09F8B08A}" type="presParOf" srcId="{2752184F-DA52-4F07-897A-0BED05B6F113}" destId="{99E1EC68-5D12-4741-BB76-AC07D823A3F2}" srcOrd="0" destOrd="0" presId="urn:microsoft.com/office/officeart/2005/8/layout/list1"/>
    <dgm:cxn modelId="{D1F20CC2-032D-46B0-AAAE-A762FC1C90D6}" type="presParOf" srcId="{2752184F-DA52-4F07-897A-0BED05B6F113}" destId="{81038D8B-00F3-4930-A098-661C89A67E21}" srcOrd="1" destOrd="0" presId="urn:microsoft.com/office/officeart/2005/8/layout/list1"/>
    <dgm:cxn modelId="{A4B9F018-9539-49FA-8BA4-000A39593953}" type="presParOf" srcId="{986373CD-86CF-4FE6-8D37-95902732F110}" destId="{13DA1805-E61F-4D05-B9AD-265F610333E9}" srcOrd="25" destOrd="0" presId="urn:microsoft.com/office/officeart/2005/8/layout/list1"/>
    <dgm:cxn modelId="{C0F2F229-5535-441F-8261-F7C173C6DAEC}" type="presParOf" srcId="{986373CD-86CF-4FE6-8D37-95902732F110}" destId="{FEBDE775-C17C-4341-80D8-41E321B192B7}" srcOrd="26" destOrd="0" presId="urn:microsoft.com/office/officeart/2005/8/layout/list1"/>
    <dgm:cxn modelId="{FECE7C47-1891-46C7-8640-C52C00B989C6}" type="presParOf" srcId="{986373CD-86CF-4FE6-8D37-95902732F110}" destId="{8CAC36A0-A4DC-41DA-874A-4D7E91CCD3A2}" srcOrd="27" destOrd="0" presId="urn:microsoft.com/office/officeart/2005/8/layout/list1"/>
    <dgm:cxn modelId="{A93474AD-6F7A-411E-AA8B-2D0F942E3610}" type="presParOf" srcId="{986373CD-86CF-4FE6-8D37-95902732F110}" destId="{17EB7461-336D-4708-BDD1-D501DB677D03}" srcOrd="28" destOrd="0" presId="urn:microsoft.com/office/officeart/2005/8/layout/list1"/>
    <dgm:cxn modelId="{B9D693C0-256B-4268-9ECA-EAC7CDC6F2B9}" type="presParOf" srcId="{17EB7461-336D-4708-BDD1-D501DB677D03}" destId="{DE6110E0-397B-421E-9F5A-DEBC4077EF31}" srcOrd="0" destOrd="0" presId="urn:microsoft.com/office/officeart/2005/8/layout/list1"/>
    <dgm:cxn modelId="{1B295652-B000-4E87-B773-4FD752FCFD2E}" type="presParOf" srcId="{17EB7461-336D-4708-BDD1-D501DB677D03}" destId="{14207B81-2A0D-4C22-B08A-F2A9F48D00A3}" srcOrd="1" destOrd="0" presId="urn:microsoft.com/office/officeart/2005/8/layout/list1"/>
    <dgm:cxn modelId="{EAF33C58-9029-4A03-A5A8-D175B642065B}" type="presParOf" srcId="{986373CD-86CF-4FE6-8D37-95902732F110}" destId="{0A82538B-C89E-406B-9EB0-6BE756BD91D0}" srcOrd="29" destOrd="0" presId="urn:microsoft.com/office/officeart/2005/8/layout/list1"/>
    <dgm:cxn modelId="{342908A1-4801-46F9-AF97-E0E60A58A018}" type="presParOf" srcId="{986373CD-86CF-4FE6-8D37-95902732F110}" destId="{D3999E11-B9B9-4AAC-94EB-5000D4A7FE1D}" srcOrd="30" destOrd="0" presId="urn:microsoft.com/office/officeart/2005/8/layout/list1"/>
    <dgm:cxn modelId="{755274F0-E4A2-4EDB-B2C6-F4A781CE64BD}" type="presParOf" srcId="{986373CD-86CF-4FE6-8D37-95902732F110}" destId="{1128B2CD-4DD1-4E4A-924B-14CEA2129DAE}" srcOrd="31" destOrd="0" presId="urn:microsoft.com/office/officeart/2005/8/layout/list1"/>
    <dgm:cxn modelId="{4DCA06A4-6055-498F-B3B5-F68597782927}" type="presParOf" srcId="{986373CD-86CF-4FE6-8D37-95902732F110}" destId="{F832176C-F18C-4626-AA79-71F878916151}" srcOrd="32" destOrd="0" presId="urn:microsoft.com/office/officeart/2005/8/layout/list1"/>
    <dgm:cxn modelId="{63088EE4-A6D8-4521-A92A-E6C2B03EC3E3}" type="presParOf" srcId="{F832176C-F18C-4626-AA79-71F878916151}" destId="{F39B8BB6-E012-4AC3-8F69-A0786D3D0676}" srcOrd="0" destOrd="0" presId="urn:microsoft.com/office/officeart/2005/8/layout/list1"/>
    <dgm:cxn modelId="{D52FAAD7-66FF-4176-A868-F0B2F5B50E6A}" type="presParOf" srcId="{F832176C-F18C-4626-AA79-71F878916151}" destId="{E595FC9E-1281-4A3B-AD45-88B5795FB1C0}" srcOrd="1" destOrd="0" presId="urn:microsoft.com/office/officeart/2005/8/layout/list1"/>
    <dgm:cxn modelId="{A71A8FA1-64A2-4838-BB1D-9734BF422B63}" type="presParOf" srcId="{986373CD-86CF-4FE6-8D37-95902732F110}" destId="{EAF6CB52-7E53-4989-8815-E4EE525F2F36}" srcOrd="33" destOrd="0" presId="urn:microsoft.com/office/officeart/2005/8/layout/list1"/>
    <dgm:cxn modelId="{4668CF7E-8EC8-4A57-9CEA-A8448C1C4183}" type="presParOf" srcId="{986373CD-86CF-4FE6-8D37-95902732F110}" destId="{714BC5B9-F390-42D7-A603-C52C4AF1AEC7}" srcOrd="34" destOrd="0" presId="urn:microsoft.com/office/officeart/2005/8/layout/list1"/>
    <dgm:cxn modelId="{D6819065-F4C1-473D-B4AD-521294698A25}" type="presParOf" srcId="{986373CD-86CF-4FE6-8D37-95902732F110}" destId="{4E6CE91D-B0CF-47AE-9F9A-8FBFD2C752EC}" srcOrd="35" destOrd="0" presId="urn:microsoft.com/office/officeart/2005/8/layout/list1"/>
    <dgm:cxn modelId="{BF5A5FBF-3629-4180-BD82-6E290992054F}" type="presParOf" srcId="{986373CD-86CF-4FE6-8D37-95902732F110}" destId="{C52DA5B7-DE77-40C4-AD98-BED0C92FB2BC}" srcOrd="36" destOrd="0" presId="urn:microsoft.com/office/officeart/2005/8/layout/list1"/>
    <dgm:cxn modelId="{52CA83D9-8EB7-4AAC-BE35-766FB683CB03}" type="presParOf" srcId="{C52DA5B7-DE77-40C4-AD98-BED0C92FB2BC}" destId="{FDBEFFC8-892B-4BC7-81F3-D75AB08A5D96}" srcOrd="0" destOrd="0" presId="urn:microsoft.com/office/officeart/2005/8/layout/list1"/>
    <dgm:cxn modelId="{2FDBB944-1AE7-4D11-AED8-B36365699B38}" type="presParOf" srcId="{C52DA5B7-DE77-40C4-AD98-BED0C92FB2BC}" destId="{05E648AF-969B-49B9-8D3D-67173600E1B9}" srcOrd="1" destOrd="0" presId="urn:microsoft.com/office/officeart/2005/8/layout/list1"/>
    <dgm:cxn modelId="{84AFC7FE-B306-4787-B5E8-FD379414A2FD}" type="presParOf" srcId="{986373CD-86CF-4FE6-8D37-95902732F110}" destId="{8EB51D09-4884-4A92-AD9D-2FD03B09BA7A}" srcOrd="37" destOrd="0" presId="urn:microsoft.com/office/officeart/2005/8/layout/list1"/>
    <dgm:cxn modelId="{3157617C-6959-4D97-AB12-1AC58A80450C}" type="presParOf" srcId="{986373CD-86CF-4FE6-8D37-95902732F110}" destId="{71EC0948-3129-4A46-9E84-0FC2D2E38251}" srcOrd="38" destOrd="0" presId="urn:microsoft.com/office/officeart/2005/8/layout/list1"/>
    <dgm:cxn modelId="{8FB5F82E-17E3-40C7-AC8D-33FB55E18960}" type="presParOf" srcId="{986373CD-86CF-4FE6-8D37-95902732F110}" destId="{A1DE9292-E34F-4BA8-9170-FDA133EAC48E}" srcOrd="39" destOrd="0" presId="urn:microsoft.com/office/officeart/2005/8/layout/list1"/>
    <dgm:cxn modelId="{DEEEAC77-9AB6-4602-AE8F-E88BB30EAF66}" type="presParOf" srcId="{986373CD-86CF-4FE6-8D37-95902732F110}" destId="{4432609F-4733-4D75-B756-731D9718C871}" srcOrd="40" destOrd="0" presId="urn:microsoft.com/office/officeart/2005/8/layout/list1"/>
    <dgm:cxn modelId="{B5F9078A-0256-4F4B-8D2B-FEF4DBDD0DB8}" type="presParOf" srcId="{4432609F-4733-4D75-B756-731D9718C871}" destId="{A7205565-2CBF-4D0B-B3B6-767A8529425E}" srcOrd="0" destOrd="0" presId="urn:microsoft.com/office/officeart/2005/8/layout/list1"/>
    <dgm:cxn modelId="{CDC3E227-DE15-4812-B619-C1EA1C0F88CF}" type="presParOf" srcId="{4432609F-4733-4D75-B756-731D9718C871}" destId="{694671BC-E0F5-47FA-B2F8-6223BA51DE78}" srcOrd="1" destOrd="0" presId="urn:microsoft.com/office/officeart/2005/8/layout/list1"/>
    <dgm:cxn modelId="{4E04D42A-6BAE-41E1-A356-FCD56D7BB7DD}" type="presParOf" srcId="{986373CD-86CF-4FE6-8D37-95902732F110}" destId="{2DF14B94-F818-4ABC-A972-36B4C19283A5}" srcOrd="41" destOrd="0" presId="urn:microsoft.com/office/officeart/2005/8/layout/list1"/>
    <dgm:cxn modelId="{1518B8B6-DC0D-4F46-A182-6E1FFDB2FB54}" type="presParOf" srcId="{986373CD-86CF-4FE6-8D37-95902732F110}" destId="{D8481ADC-8B66-435A-8378-FE722D336AB6}" srcOrd="42" destOrd="0" presId="urn:microsoft.com/office/officeart/2005/8/layout/list1"/>
    <dgm:cxn modelId="{B344AB1C-56D6-4F61-8179-6A92FAA3A982}" type="presParOf" srcId="{986373CD-86CF-4FE6-8D37-95902732F110}" destId="{ECC4FBBE-26C0-46D5-98F7-0B8CE75A432E}" srcOrd="43" destOrd="0" presId="urn:microsoft.com/office/officeart/2005/8/layout/list1"/>
    <dgm:cxn modelId="{0326E86D-160A-4FCA-B478-01CB9243B88B}" type="presParOf" srcId="{986373CD-86CF-4FE6-8D37-95902732F110}" destId="{F569FCEF-D4FF-4F41-AC82-A8FED319E66F}" srcOrd="44" destOrd="0" presId="urn:microsoft.com/office/officeart/2005/8/layout/list1"/>
    <dgm:cxn modelId="{E99FA84E-698B-402E-85D6-6F1A62FF7D3C}" type="presParOf" srcId="{F569FCEF-D4FF-4F41-AC82-A8FED319E66F}" destId="{F7F2E6BA-AE5A-444C-AFDA-B80D333BB897}" srcOrd="0" destOrd="0" presId="urn:microsoft.com/office/officeart/2005/8/layout/list1"/>
    <dgm:cxn modelId="{4093E5AC-88DA-4D80-913D-165F316CEEE2}" type="presParOf" srcId="{F569FCEF-D4FF-4F41-AC82-A8FED319E66F}" destId="{F666D68C-2B8C-4959-81A7-D8D887094DB4}" srcOrd="1" destOrd="0" presId="urn:microsoft.com/office/officeart/2005/8/layout/list1"/>
    <dgm:cxn modelId="{1C74EA05-8888-4B80-B68C-0D2760EEDB4A}" type="presParOf" srcId="{986373CD-86CF-4FE6-8D37-95902732F110}" destId="{A4119DD6-9304-49C3-8A47-8B1608D31AB5}" srcOrd="45" destOrd="0" presId="urn:microsoft.com/office/officeart/2005/8/layout/list1"/>
    <dgm:cxn modelId="{5A8B6932-1945-41A0-9FF4-BBB76FACB389}" type="presParOf" srcId="{986373CD-86CF-4FE6-8D37-95902732F110}" destId="{697C7BB5-B512-4DA7-BB7D-D38CF48EF78B}" srcOrd="46" destOrd="0" presId="urn:microsoft.com/office/officeart/2005/8/layout/list1"/>
    <dgm:cxn modelId="{D952E788-9D70-479B-B90A-DB4F36B65FFA}" type="presParOf" srcId="{986373CD-86CF-4FE6-8D37-95902732F110}" destId="{EBA9974E-59B5-4AA8-845B-A9E168AECE16}" srcOrd="47" destOrd="0" presId="urn:microsoft.com/office/officeart/2005/8/layout/list1"/>
    <dgm:cxn modelId="{D234351D-9CB4-4B57-92CC-DC10D0E88C99}" type="presParOf" srcId="{986373CD-86CF-4FE6-8D37-95902732F110}" destId="{D76A1651-54C5-4866-AEDD-A72EBBA08E71}" srcOrd="48" destOrd="0" presId="urn:microsoft.com/office/officeart/2005/8/layout/list1"/>
    <dgm:cxn modelId="{498F7B16-CE25-4CBF-976C-87304C6122A6}" type="presParOf" srcId="{D76A1651-54C5-4866-AEDD-A72EBBA08E71}" destId="{10D0C2ED-5FBE-4A55-9666-799A95E32EB6}" srcOrd="0" destOrd="0" presId="urn:microsoft.com/office/officeart/2005/8/layout/list1"/>
    <dgm:cxn modelId="{3481D691-8F8C-4BF2-A5B1-7EC730A79093}" type="presParOf" srcId="{D76A1651-54C5-4866-AEDD-A72EBBA08E71}" destId="{BC4C4BE1-6104-4099-B06B-2EB8D64E386E}" srcOrd="1" destOrd="0" presId="urn:microsoft.com/office/officeart/2005/8/layout/list1"/>
    <dgm:cxn modelId="{5BDBF21D-575C-4368-A2EA-28B2C1004CC4}" type="presParOf" srcId="{986373CD-86CF-4FE6-8D37-95902732F110}" destId="{CBAC6E85-E67D-4606-BE30-C82E8583465F}" srcOrd="49" destOrd="0" presId="urn:microsoft.com/office/officeart/2005/8/layout/list1"/>
    <dgm:cxn modelId="{057D8187-D609-477F-A3C6-A8FBAFE6C41D}" type="presParOf" srcId="{986373CD-86CF-4FE6-8D37-95902732F110}" destId="{90BB656D-2F64-4C25-A95A-B5D51679145A}" srcOrd="50" destOrd="0" presId="urn:microsoft.com/office/officeart/2005/8/layout/list1"/>
    <dgm:cxn modelId="{AAC6018F-ECCD-43A2-B200-961E3CCC34C5}" type="presParOf" srcId="{986373CD-86CF-4FE6-8D37-95902732F110}" destId="{A0DD3E99-D606-4156-8902-285B72E29CFD}" srcOrd="51" destOrd="0" presId="urn:microsoft.com/office/officeart/2005/8/layout/list1"/>
    <dgm:cxn modelId="{D7A2008A-2B3D-4841-9301-C192E1CA834B}" type="presParOf" srcId="{986373CD-86CF-4FE6-8D37-95902732F110}" destId="{EB8D1BA2-F24D-4983-8537-1AF43CD4B6D1}" srcOrd="52" destOrd="0" presId="urn:microsoft.com/office/officeart/2005/8/layout/list1"/>
    <dgm:cxn modelId="{F2FCFF5A-F8CD-4ECE-A194-92301F7063B1}" type="presParOf" srcId="{EB8D1BA2-F24D-4983-8537-1AF43CD4B6D1}" destId="{BBBFE6AE-4B68-443C-9536-09D1B0CB668A}" srcOrd="0" destOrd="0" presId="urn:microsoft.com/office/officeart/2005/8/layout/list1"/>
    <dgm:cxn modelId="{9DE018B4-DC61-4CD3-84C1-D76E042B525E}" type="presParOf" srcId="{EB8D1BA2-F24D-4983-8537-1AF43CD4B6D1}" destId="{2F2BAFB9-75AD-425D-B235-830BE7A3AC5A}" srcOrd="1" destOrd="0" presId="urn:microsoft.com/office/officeart/2005/8/layout/list1"/>
    <dgm:cxn modelId="{7973A872-83BA-4130-AEBB-561D33E0A2B7}" type="presParOf" srcId="{986373CD-86CF-4FE6-8D37-95902732F110}" destId="{745AFC0F-A4D5-4CA2-83D2-F27985F08E0C}" srcOrd="53" destOrd="0" presId="urn:microsoft.com/office/officeart/2005/8/layout/list1"/>
    <dgm:cxn modelId="{81BCA8E1-C57C-45BB-9154-7513B3E85724}" type="presParOf" srcId="{986373CD-86CF-4FE6-8D37-95902732F110}" destId="{DAE5EAB4-DF0D-4E3D-BA59-A1E25DC7C67F}" srcOrd="54" destOrd="0" presId="urn:microsoft.com/office/officeart/2005/8/layout/lis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668CE24-E77D-4B8F-9598-229DFB77A7CD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H"/>
        </a:p>
      </dgm:t>
    </dgm:pt>
    <dgm:pt modelId="{CB22C2D8-4D0C-4235-A233-347923D60023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12-13.02</a:t>
          </a:r>
          <a:r>
            <a:rPr lang="fr-CH" sz="1100"/>
            <a:t>: GDC 1st round informal consultations</a:t>
          </a:r>
        </a:p>
      </dgm:t>
    </dgm:pt>
    <dgm:pt modelId="{DAC2FA12-30B3-45A6-811D-F6043EE5363A}" type="parTrans" cxnId="{8DF7AC68-6794-4E35-8DE0-CFDCF9A08164}">
      <dgm:prSet/>
      <dgm:spPr/>
      <dgm:t>
        <a:bodyPr/>
        <a:lstStyle/>
        <a:p>
          <a:endParaRPr lang="fr-CH" sz="1100"/>
        </a:p>
      </dgm:t>
    </dgm:pt>
    <dgm:pt modelId="{E5B16B1E-1E5F-4CA1-8CCE-13C2C34749FB}" type="sibTrans" cxnId="{8DF7AC68-6794-4E35-8DE0-CFDCF9A08164}">
      <dgm:prSet/>
      <dgm:spPr/>
      <dgm:t>
        <a:bodyPr/>
        <a:lstStyle/>
        <a:p>
          <a:endParaRPr lang="fr-CH" sz="1100"/>
        </a:p>
      </dgm:t>
    </dgm:pt>
    <dgm:pt modelId="{D54542AB-1822-4F56-9D62-5362F351F523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29.02</a:t>
          </a:r>
          <a:r>
            <a:rPr lang="fr-CH" sz="1100"/>
            <a:t>: WSIS+20 deadline CSTD online questionnaire</a:t>
          </a:r>
        </a:p>
      </dgm:t>
    </dgm:pt>
    <dgm:pt modelId="{549A487E-DAE1-406C-9C0F-64BD0BCE259C}" type="parTrans" cxnId="{66DADD1D-5703-4A82-B872-41ED1F2C0F15}">
      <dgm:prSet/>
      <dgm:spPr/>
      <dgm:t>
        <a:bodyPr/>
        <a:lstStyle/>
        <a:p>
          <a:endParaRPr lang="fr-CH" sz="1100"/>
        </a:p>
      </dgm:t>
    </dgm:pt>
    <dgm:pt modelId="{3D0DA669-5C80-46AD-9308-7E5976FA94B9}" type="sibTrans" cxnId="{66DADD1D-5703-4A82-B872-41ED1F2C0F15}">
      <dgm:prSet/>
      <dgm:spPr/>
      <dgm:t>
        <a:bodyPr/>
        <a:lstStyle/>
        <a:p>
          <a:endParaRPr lang="fr-CH" sz="1100"/>
        </a:p>
      </dgm:t>
    </dgm:pt>
    <dgm:pt modelId="{03DAB15C-2CB3-4C1B-B8E4-BBE70A4F1928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08.03</a:t>
          </a:r>
          <a:r>
            <a:rPr lang="fr-CH" sz="1100"/>
            <a:t>: GDC deadline for written input to Zero draft</a:t>
          </a:r>
        </a:p>
      </dgm:t>
    </dgm:pt>
    <dgm:pt modelId="{43509DFF-18EA-4834-A09D-C90C5286587E}" type="parTrans" cxnId="{0F4E2F6E-A260-4A02-B6C4-01D9A6C48DAB}">
      <dgm:prSet/>
      <dgm:spPr/>
      <dgm:t>
        <a:bodyPr/>
        <a:lstStyle/>
        <a:p>
          <a:endParaRPr lang="fr-CH" sz="1100"/>
        </a:p>
      </dgm:t>
    </dgm:pt>
    <dgm:pt modelId="{1B14795C-878A-4C08-BEFF-898333EE3C27}" type="sibTrans" cxnId="{0F4E2F6E-A260-4A02-B6C4-01D9A6C48DAB}">
      <dgm:prSet/>
      <dgm:spPr/>
      <dgm:t>
        <a:bodyPr/>
        <a:lstStyle/>
        <a:p>
          <a:endParaRPr lang="fr-CH" sz="1100"/>
        </a:p>
      </dgm:t>
    </dgm:pt>
    <dgm:pt modelId="{CE067D62-BA20-420A-9B08-0B91866E8B82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29.02-01.03</a:t>
          </a:r>
          <a:r>
            <a:rPr lang="fr-CH" sz="1100"/>
            <a:t>: GDC 2nd round inform consultations</a:t>
          </a:r>
        </a:p>
      </dgm:t>
    </dgm:pt>
    <dgm:pt modelId="{F36E0C07-11FF-476C-A483-9D4CEC8957E1}" type="parTrans" cxnId="{6B17DE8F-FDA0-4D2E-85A5-A6EFEFCA5D1D}">
      <dgm:prSet/>
      <dgm:spPr/>
      <dgm:t>
        <a:bodyPr/>
        <a:lstStyle/>
        <a:p>
          <a:endParaRPr lang="fr-CH" sz="1100"/>
        </a:p>
      </dgm:t>
    </dgm:pt>
    <dgm:pt modelId="{C5A812AC-647B-4E7C-BF73-6BF051AF3553}" type="sibTrans" cxnId="{6B17DE8F-FDA0-4D2E-85A5-A6EFEFCA5D1D}">
      <dgm:prSet/>
      <dgm:spPr/>
      <dgm:t>
        <a:bodyPr/>
        <a:lstStyle/>
        <a:p>
          <a:endParaRPr lang="fr-CH" sz="1100"/>
        </a:p>
      </dgm:t>
    </dgm:pt>
    <dgm:pt modelId="{E2D9575E-F820-4B26-A46C-6363C98370C5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29.04-01.05</a:t>
          </a:r>
          <a:r>
            <a:rPr lang="fr-CH" sz="1100"/>
            <a:t>: NetMundial+10</a:t>
          </a:r>
        </a:p>
      </dgm:t>
    </dgm:pt>
    <dgm:pt modelId="{F1A14684-A5BB-4F0D-809F-A168FE8B4A5E}" type="parTrans" cxnId="{B7FA59B8-8374-4720-BDEA-4D790D1D509A}">
      <dgm:prSet/>
      <dgm:spPr/>
      <dgm:t>
        <a:bodyPr/>
        <a:lstStyle/>
        <a:p>
          <a:endParaRPr lang="fr-CH" sz="1100"/>
        </a:p>
      </dgm:t>
    </dgm:pt>
    <dgm:pt modelId="{2581EBD8-8260-41D4-8738-901869521E40}" type="sibTrans" cxnId="{B7FA59B8-8374-4720-BDEA-4D790D1D509A}">
      <dgm:prSet/>
      <dgm:spPr/>
      <dgm:t>
        <a:bodyPr/>
        <a:lstStyle/>
        <a:p>
          <a:endParaRPr lang="fr-CH" sz="1100"/>
        </a:p>
      </dgm:t>
    </dgm:pt>
    <dgm:pt modelId="{9F48991B-3589-4660-84F0-E5EE33C3C71A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27-31.05</a:t>
          </a:r>
          <a:r>
            <a:rPr lang="fr-CH" sz="1100"/>
            <a:t>: WSIS+20 Forum High-Level event</a:t>
          </a:r>
        </a:p>
      </dgm:t>
    </dgm:pt>
    <dgm:pt modelId="{A8A9CA8E-AE27-4096-8819-B86DC9E6E71F}" type="parTrans" cxnId="{7A0D64E6-14A6-4CD4-8DAC-3C32490F56FD}">
      <dgm:prSet/>
      <dgm:spPr/>
      <dgm:t>
        <a:bodyPr/>
        <a:lstStyle/>
        <a:p>
          <a:endParaRPr lang="fr-CH" sz="1100"/>
        </a:p>
      </dgm:t>
    </dgm:pt>
    <dgm:pt modelId="{D3374482-2738-4F4B-8960-A89EE8529B80}" type="sibTrans" cxnId="{7A0D64E6-14A6-4CD4-8DAC-3C32490F56FD}">
      <dgm:prSet/>
      <dgm:spPr/>
      <dgm:t>
        <a:bodyPr/>
        <a:lstStyle/>
        <a:p>
          <a:endParaRPr lang="fr-CH" sz="1100"/>
        </a:p>
      </dgm:t>
    </dgm:pt>
    <dgm:pt modelId="{2737CFDC-A9F8-49D8-80FC-5EC0C33495FB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100" b="1"/>
            <a:t>22-23.09</a:t>
          </a:r>
          <a:r>
            <a:rPr lang="fr-CH" sz="1100"/>
            <a:t>: Summit of the Future</a:t>
          </a:r>
        </a:p>
      </dgm:t>
    </dgm:pt>
    <dgm:pt modelId="{CAEFF17E-8AEB-450E-A8DF-F7BA64875043}" type="parTrans" cxnId="{FE018BBA-CB14-4044-9443-7228655FCCB5}">
      <dgm:prSet/>
      <dgm:spPr/>
      <dgm:t>
        <a:bodyPr/>
        <a:lstStyle/>
        <a:p>
          <a:endParaRPr lang="fr-CH" sz="1100"/>
        </a:p>
      </dgm:t>
    </dgm:pt>
    <dgm:pt modelId="{1F14DE50-2A0D-459F-A287-46BFF761B59B}" type="sibTrans" cxnId="{FE018BBA-CB14-4044-9443-7228655FCCB5}">
      <dgm:prSet/>
      <dgm:spPr/>
      <dgm:t>
        <a:bodyPr/>
        <a:lstStyle/>
        <a:p>
          <a:endParaRPr lang="fr-CH" sz="1100"/>
        </a:p>
      </dgm:t>
    </dgm:pt>
    <dgm:pt modelId="{C3A86E2F-A845-481D-B9FC-97AE0420AF21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050" b="1"/>
            <a:t>05.2025</a:t>
          </a:r>
          <a:r>
            <a:rPr lang="fr-CH" sz="1050"/>
            <a:t>: WSIS Forum</a:t>
          </a:r>
        </a:p>
      </dgm:t>
    </dgm:pt>
    <dgm:pt modelId="{2BA85E1A-B40B-4802-9923-B61725394691}" type="parTrans" cxnId="{6BD9CCB0-F4B2-4ACB-A727-5DFDD31AE3E8}">
      <dgm:prSet/>
      <dgm:spPr/>
      <dgm:t>
        <a:bodyPr/>
        <a:lstStyle/>
        <a:p>
          <a:endParaRPr lang="fr-CH"/>
        </a:p>
      </dgm:t>
    </dgm:pt>
    <dgm:pt modelId="{8C1884FB-11AE-4E6F-9E9F-F08CE28D7FB4}" type="sibTrans" cxnId="{6BD9CCB0-F4B2-4ACB-A727-5DFDD31AE3E8}">
      <dgm:prSet/>
      <dgm:spPr/>
      <dgm:t>
        <a:bodyPr/>
        <a:lstStyle/>
        <a:p>
          <a:endParaRPr lang="fr-CH"/>
        </a:p>
      </dgm:t>
    </dgm:pt>
    <dgm:pt modelId="{55CF472D-8B69-4C6F-818C-9C4A914BE90A}">
      <dgm:prSet phldrT="[Text]" custT="1"/>
      <dgm:spPr>
        <a:solidFill>
          <a:srgbClr val="408684"/>
        </a:solidFill>
      </dgm:spPr>
      <dgm:t>
        <a:bodyPr/>
        <a:lstStyle/>
        <a:p>
          <a:r>
            <a:rPr lang="fr-CH" sz="1050" b="1"/>
            <a:t>09.2025</a:t>
          </a:r>
          <a:r>
            <a:rPr lang="fr-CH" sz="1050"/>
            <a:t>: UNGA High-Level meeting on WSIS process </a:t>
          </a:r>
        </a:p>
      </dgm:t>
    </dgm:pt>
    <dgm:pt modelId="{76C68492-1976-43AB-B5B1-241A4C460449}" type="parTrans" cxnId="{31678536-2487-4C33-8AA8-D7482E5293EC}">
      <dgm:prSet/>
      <dgm:spPr/>
      <dgm:t>
        <a:bodyPr/>
        <a:lstStyle/>
        <a:p>
          <a:endParaRPr lang="fr-CH"/>
        </a:p>
      </dgm:t>
    </dgm:pt>
    <dgm:pt modelId="{D8D6B206-B6CA-4CEF-9A79-C39B64EF211F}" type="sibTrans" cxnId="{31678536-2487-4C33-8AA8-D7482E5293EC}">
      <dgm:prSet/>
      <dgm:spPr/>
      <dgm:t>
        <a:bodyPr/>
        <a:lstStyle/>
        <a:p>
          <a:endParaRPr lang="fr-CH"/>
        </a:p>
      </dgm:t>
    </dgm:pt>
    <dgm:pt modelId="{D48290D1-BA02-488C-A5D9-A3D27735B0F8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Participate in informal consultations for SH</a:t>
          </a:r>
        </a:p>
      </dgm:t>
    </dgm:pt>
    <dgm:pt modelId="{67D47BE8-D3A2-4C87-AAC5-629EBC4EF946}" type="parTrans" cxnId="{2D263A14-2F35-4FD4-8312-B2F8979EA860}">
      <dgm:prSet/>
      <dgm:spPr/>
      <dgm:t>
        <a:bodyPr/>
        <a:lstStyle/>
        <a:p>
          <a:endParaRPr lang="fr-CH"/>
        </a:p>
      </dgm:t>
    </dgm:pt>
    <dgm:pt modelId="{88E85808-1B6D-45D2-81AF-68EF30CABDFC}" type="sibTrans" cxnId="{2D263A14-2F35-4FD4-8312-B2F8979EA860}">
      <dgm:prSet/>
      <dgm:spPr/>
      <dgm:t>
        <a:bodyPr/>
        <a:lstStyle/>
        <a:p>
          <a:endParaRPr lang="fr-CH"/>
        </a:p>
      </dgm:t>
    </dgm:pt>
    <dgm:pt modelId="{C149853F-A2E4-493E-AF03-1881218D452D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Participate in informal consultations for SH</a:t>
          </a:r>
          <a:endParaRPr lang="fr-CH" sz="900"/>
        </a:p>
      </dgm:t>
    </dgm:pt>
    <dgm:pt modelId="{DAB9CF56-CE4A-4DAE-A262-F9F1D44ACD27}" type="parTrans" cxnId="{7E958DAC-D454-43FA-BD84-FFFC0E37CF56}">
      <dgm:prSet/>
      <dgm:spPr/>
      <dgm:t>
        <a:bodyPr/>
        <a:lstStyle/>
        <a:p>
          <a:endParaRPr lang="fr-CH"/>
        </a:p>
      </dgm:t>
    </dgm:pt>
    <dgm:pt modelId="{3484BC0D-0503-49E6-84E4-E437D1E05B4B}" type="sibTrans" cxnId="{7E958DAC-D454-43FA-BD84-FFFC0E37CF56}">
      <dgm:prSet/>
      <dgm:spPr/>
      <dgm:t>
        <a:bodyPr/>
        <a:lstStyle/>
        <a:p>
          <a:endParaRPr lang="fr-CH"/>
        </a:p>
      </dgm:t>
    </dgm:pt>
    <dgm:pt modelId="{1F140EE7-5DB3-43BD-BBF1-3AB034DD9148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Provide joint DC-response</a:t>
          </a:r>
          <a:endParaRPr lang="fr-CH" sz="900"/>
        </a:p>
      </dgm:t>
    </dgm:pt>
    <dgm:pt modelId="{509258F1-11DB-4FC7-9504-13C29164BC2A}" type="parTrans" cxnId="{D7559B27-A607-4321-BA25-0531BA8714A3}">
      <dgm:prSet/>
      <dgm:spPr/>
      <dgm:t>
        <a:bodyPr/>
        <a:lstStyle/>
        <a:p>
          <a:endParaRPr lang="fr-CH"/>
        </a:p>
      </dgm:t>
    </dgm:pt>
    <dgm:pt modelId="{F3E380FB-C949-4565-BA18-BA799916F32C}" type="sibTrans" cxnId="{D7559B27-A607-4321-BA25-0531BA8714A3}">
      <dgm:prSet/>
      <dgm:spPr/>
      <dgm:t>
        <a:bodyPr/>
        <a:lstStyle/>
        <a:p>
          <a:endParaRPr lang="fr-CH"/>
        </a:p>
      </dgm:t>
    </dgm:pt>
    <dgm:pt modelId="{4653F2E9-5E42-4579-A97D-9CB49D27EC72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Consider submitting written input</a:t>
          </a:r>
        </a:p>
      </dgm:t>
    </dgm:pt>
    <dgm:pt modelId="{7E12E6AB-4168-4E6F-B4D8-6BCA737A3789}" type="parTrans" cxnId="{B6AFDCC6-0F04-434F-9B04-19BABD00C0EF}">
      <dgm:prSet/>
      <dgm:spPr/>
      <dgm:t>
        <a:bodyPr/>
        <a:lstStyle/>
        <a:p>
          <a:endParaRPr lang="fr-CH"/>
        </a:p>
      </dgm:t>
    </dgm:pt>
    <dgm:pt modelId="{5F7C29AB-3248-4882-B46D-07D55A684DFD}" type="sibTrans" cxnId="{B6AFDCC6-0F04-434F-9B04-19BABD00C0EF}">
      <dgm:prSet/>
      <dgm:spPr/>
      <dgm:t>
        <a:bodyPr/>
        <a:lstStyle/>
        <a:p>
          <a:endParaRPr lang="fr-CH"/>
        </a:p>
      </dgm:t>
    </dgm:pt>
    <dgm:pt modelId="{606C3264-F50F-4F9C-AA73-D001E07CD045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Submit session proposal and participate</a:t>
          </a:r>
        </a:p>
      </dgm:t>
    </dgm:pt>
    <dgm:pt modelId="{3E9A0329-6A77-4B47-B1C1-27184374E283}" type="parTrans" cxnId="{79DBA58B-87C6-4937-A149-B808577F8ACF}">
      <dgm:prSet/>
      <dgm:spPr/>
      <dgm:t>
        <a:bodyPr/>
        <a:lstStyle/>
        <a:p>
          <a:endParaRPr lang="fr-CH"/>
        </a:p>
      </dgm:t>
    </dgm:pt>
    <dgm:pt modelId="{4D910AF5-4455-45AA-A709-41BC09A28D73}" type="sibTrans" cxnId="{79DBA58B-87C6-4937-A149-B808577F8ACF}">
      <dgm:prSet/>
      <dgm:spPr/>
      <dgm:t>
        <a:bodyPr/>
        <a:lstStyle/>
        <a:p>
          <a:endParaRPr lang="fr-CH"/>
        </a:p>
      </dgm:t>
    </dgm:pt>
    <dgm:pt modelId="{7605E7DF-1A29-4F5E-91C1-23BA29A8FC1A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Participate in the H-L event</a:t>
          </a:r>
        </a:p>
      </dgm:t>
    </dgm:pt>
    <dgm:pt modelId="{08097B20-A83B-4BAE-81D7-932622AA8B79}" type="parTrans" cxnId="{2C9598BB-0E9F-4236-BD48-E1BF1E2A7BD6}">
      <dgm:prSet/>
      <dgm:spPr/>
      <dgm:t>
        <a:bodyPr/>
        <a:lstStyle/>
        <a:p>
          <a:endParaRPr lang="fr-CH"/>
        </a:p>
      </dgm:t>
    </dgm:pt>
    <dgm:pt modelId="{53F6B151-88D0-4377-979C-70D0AFDFC896}" type="sibTrans" cxnId="{2C9598BB-0E9F-4236-BD48-E1BF1E2A7BD6}">
      <dgm:prSet/>
      <dgm:spPr/>
      <dgm:t>
        <a:bodyPr/>
        <a:lstStyle/>
        <a:p>
          <a:endParaRPr lang="fr-CH"/>
        </a:p>
      </dgm:t>
    </dgm:pt>
    <dgm:pt modelId="{C0295717-06F3-41AD-BBB5-215EBC204F75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Follow GDC developments and its Pact of the Future to be agreed at the Summit</a:t>
          </a:r>
        </a:p>
      </dgm:t>
    </dgm:pt>
    <dgm:pt modelId="{13F3182D-BC72-4F7B-ABAF-7730345C9F22}" type="parTrans" cxnId="{3D16A29A-22DF-4A86-969D-83A81E3BC28F}">
      <dgm:prSet/>
      <dgm:spPr/>
      <dgm:t>
        <a:bodyPr/>
        <a:lstStyle/>
        <a:p>
          <a:endParaRPr lang="fr-CH"/>
        </a:p>
      </dgm:t>
    </dgm:pt>
    <dgm:pt modelId="{942199BC-6EF5-4511-B4E6-C91BC666B597}" type="sibTrans" cxnId="{3D16A29A-22DF-4A86-969D-83A81E3BC28F}">
      <dgm:prSet/>
      <dgm:spPr/>
      <dgm:t>
        <a:bodyPr/>
        <a:lstStyle/>
        <a:p>
          <a:endParaRPr lang="fr-CH"/>
        </a:p>
      </dgm:t>
    </dgm:pt>
    <dgm:pt modelId="{022D0DF7-72D8-4B84-9B64-F7F785BA7F83}">
      <dgm:prSet custT="1"/>
      <dgm:spPr>
        <a:ln>
          <a:solidFill>
            <a:srgbClr val="408684"/>
          </a:solidFill>
        </a:ln>
      </dgm:spPr>
      <dgm:t>
        <a:bodyPr/>
        <a:lstStyle/>
        <a:p>
          <a:r>
            <a:rPr lang="fr-CH" sz="900">
              <a:latin typeface="+mj-lt"/>
            </a:rPr>
            <a:t>Participate in open consultations (TBC)</a:t>
          </a:r>
        </a:p>
      </dgm:t>
    </dgm:pt>
    <dgm:pt modelId="{33DA7B5C-AD5A-44C8-8296-8B7F55EF3267}" type="parTrans" cxnId="{885580B7-02BC-4D34-BD5E-08F5EA1DCCC4}">
      <dgm:prSet/>
      <dgm:spPr/>
      <dgm:t>
        <a:bodyPr/>
        <a:lstStyle/>
        <a:p>
          <a:endParaRPr lang="fr-CH"/>
        </a:p>
      </dgm:t>
    </dgm:pt>
    <dgm:pt modelId="{0459F215-A988-47D6-B28C-FE8E6DE5CC77}" type="sibTrans" cxnId="{885580B7-02BC-4D34-BD5E-08F5EA1DCCC4}">
      <dgm:prSet/>
      <dgm:spPr/>
      <dgm:t>
        <a:bodyPr/>
        <a:lstStyle/>
        <a:p>
          <a:endParaRPr lang="fr-CH"/>
        </a:p>
      </dgm:t>
    </dgm:pt>
    <dgm:pt modelId="{986373CD-86CF-4FE6-8D37-95902732F110}" type="pres">
      <dgm:prSet presAssocID="{4668CE24-E77D-4B8F-9598-229DFB77A7CD}" presName="linear" presStyleCnt="0">
        <dgm:presLayoutVars>
          <dgm:dir/>
          <dgm:animLvl val="lvl"/>
          <dgm:resizeHandles val="exact"/>
        </dgm:presLayoutVars>
      </dgm:prSet>
      <dgm:spPr/>
    </dgm:pt>
    <dgm:pt modelId="{58173635-DD3D-4EF2-BE21-314BA10B09F4}" type="pres">
      <dgm:prSet presAssocID="{CB22C2D8-4D0C-4235-A233-347923D60023}" presName="parentLin" presStyleCnt="0"/>
      <dgm:spPr/>
    </dgm:pt>
    <dgm:pt modelId="{BC2AD44E-4F57-4590-97C0-6241A7651027}" type="pres">
      <dgm:prSet presAssocID="{CB22C2D8-4D0C-4235-A233-347923D60023}" presName="parentLeftMargin" presStyleLbl="node1" presStyleIdx="0" presStyleCnt="9"/>
      <dgm:spPr/>
    </dgm:pt>
    <dgm:pt modelId="{E84C6B29-DC57-47A7-BB8F-3F09712E30C4}" type="pres">
      <dgm:prSet presAssocID="{CB22C2D8-4D0C-4235-A233-347923D60023}" presName="parentText" presStyleLbl="node1" presStyleIdx="0" presStyleCnt="9">
        <dgm:presLayoutVars>
          <dgm:chMax val="0"/>
          <dgm:bulletEnabled val="1"/>
        </dgm:presLayoutVars>
      </dgm:prSet>
      <dgm:spPr/>
    </dgm:pt>
    <dgm:pt modelId="{B88D011F-4BCE-4039-ABFB-08D5406EFB11}" type="pres">
      <dgm:prSet presAssocID="{CB22C2D8-4D0C-4235-A233-347923D60023}" presName="negativeSpace" presStyleCnt="0"/>
      <dgm:spPr/>
    </dgm:pt>
    <dgm:pt modelId="{8253BDA7-E53C-47EE-BD0F-1C251BE4C3F5}" type="pres">
      <dgm:prSet presAssocID="{CB22C2D8-4D0C-4235-A233-347923D60023}" presName="childText" presStyleLbl="conFgAcc1" presStyleIdx="0" presStyleCnt="9">
        <dgm:presLayoutVars>
          <dgm:bulletEnabled val="1"/>
        </dgm:presLayoutVars>
      </dgm:prSet>
      <dgm:spPr/>
    </dgm:pt>
    <dgm:pt modelId="{F5E4F565-0CBC-428E-B832-823698E5597A}" type="pres">
      <dgm:prSet presAssocID="{E5B16B1E-1E5F-4CA1-8CCE-13C2C34749FB}" presName="spaceBetweenRectangles" presStyleCnt="0"/>
      <dgm:spPr/>
    </dgm:pt>
    <dgm:pt modelId="{64A6378A-234D-43C9-995D-7A6CFB5A9E43}" type="pres">
      <dgm:prSet presAssocID="{CE067D62-BA20-420A-9B08-0B91866E8B82}" presName="parentLin" presStyleCnt="0"/>
      <dgm:spPr/>
    </dgm:pt>
    <dgm:pt modelId="{34B9C7E2-EDE4-42A9-96EF-89BBA4D768CE}" type="pres">
      <dgm:prSet presAssocID="{CE067D62-BA20-420A-9B08-0B91866E8B82}" presName="parentLeftMargin" presStyleLbl="node1" presStyleIdx="0" presStyleCnt="9"/>
      <dgm:spPr/>
    </dgm:pt>
    <dgm:pt modelId="{4D91715D-BC71-4564-A4B4-40DA69E04E6B}" type="pres">
      <dgm:prSet presAssocID="{CE067D62-BA20-420A-9B08-0B91866E8B82}" presName="parentText" presStyleLbl="node1" presStyleIdx="1" presStyleCnt="9">
        <dgm:presLayoutVars>
          <dgm:chMax val="0"/>
          <dgm:bulletEnabled val="1"/>
        </dgm:presLayoutVars>
      </dgm:prSet>
      <dgm:spPr/>
    </dgm:pt>
    <dgm:pt modelId="{33442EDA-CAF0-4E54-86ED-41941E5F8292}" type="pres">
      <dgm:prSet presAssocID="{CE067D62-BA20-420A-9B08-0B91866E8B82}" presName="negativeSpace" presStyleCnt="0"/>
      <dgm:spPr/>
    </dgm:pt>
    <dgm:pt modelId="{6A75F5BF-E366-4FCB-8859-7EF478C5DB80}" type="pres">
      <dgm:prSet presAssocID="{CE067D62-BA20-420A-9B08-0B91866E8B82}" presName="childText" presStyleLbl="conFgAcc1" presStyleIdx="1" presStyleCnt="9">
        <dgm:presLayoutVars>
          <dgm:bulletEnabled val="1"/>
        </dgm:presLayoutVars>
      </dgm:prSet>
      <dgm:spPr/>
    </dgm:pt>
    <dgm:pt modelId="{29A18853-0A40-4C5A-BD56-E8E1CD26DAD6}" type="pres">
      <dgm:prSet presAssocID="{C5A812AC-647B-4E7C-BF73-6BF051AF3553}" presName="spaceBetweenRectangles" presStyleCnt="0"/>
      <dgm:spPr/>
    </dgm:pt>
    <dgm:pt modelId="{E1806BA1-8816-45E1-A089-538AC710DD17}" type="pres">
      <dgm:prSet presAssocID="{D54542AB-1822-4F56-9D62-5362F351F523}" presName="parentLin" presStyleCnt="0"/>
      <dgm:spPr/>
    </dgm:pt>
    <dgm:pt modelId="{C08A55A3-A07D-455B-9663-A8B4C997F7C2}" type="pres">
      <dgm:prSet presAssocID="{D54542AB-1822-4F56-9D62-5362F351F523}" presName="parentLeftMargin" presStyleLbl="node1" presStyleIdx="1" presStyleCnt="9"/>
      <dgm:spPr/>
    </dgm:pt>
    <dgm:pt modelId="{0FD59561-271B-4AC4-9172-75F59AD48271}" type="pres">
      <dgm:prSet presAssocID="{D54542AB-1822-4F56-9D62-5362F351F523}" presName="parentText" presStyleLbl="node1" presStyleIdx="2" presStyleCnt="9">
        <dgm:presLayoutVars>
          <dgm:chMax val="0"/>
          <dgm:bulletEnabled val="1"/>
        </dgm:presLayoutVars>
      </dgm:prSet>
      <dgm:spPr/>
    </dgm:pt>
    <dgm:pt modelId="{596E879E-D3B5-4B3D-ACD9-5FC2F4CA048B}" type="pres">
      <dgm:prSet presAssocID="{D54542AB-1822-4F56-9D62-5362F351F523}" presName="negativeSpace" presStyleCnt="0"/>
      <dgm:spPr/>
    </dgm:pt>
    <dgm:pt modelId="{1F760252-307E-43CC-9C8A-DE44C368506E}" type="pres">
      <dgm:prSet presAssocID="{D54542AB-1822-4F56-9D62-5362F351F523}" presName="childText" presStyleLbl="conFgAcc1" presStyleIdx="2" presStyleCnt="9">
        <dgm:presLayoutVars>
          <dgm:bulletEnabled val="1"/>
        </dgm:presLayoutVars>
      </dgm:prSet>
      <dgm:spPr/>
    </dgm:pt>
    <dgm:pt modelId="{DF1B0ADE-966F-4F83-B7FB-863F75533201}" type="pres">
      <dgm:prSet presAssocID="{3D0DA669-5C80-46AD-9308-7E5976FA94B9}" presName="spaceBetweenRectangles" presStyleCnt="0"/>
      <dgm:spPr/>
    </dgm:pt>
    <dgm:pt modelId="{DE99A7D2-4252-48CD-95FC-FDCCBA1B6EFC}" type="pres">
      <dgm:prSet presAssocID="{03DAB15C-2CB3-4C1B-B8E4-BBE70A4F1928}" presName="parentLin" presStyleCnt="0"/>
      <dgm:spPr/>
    </dgm:pt>
    <dgm:pt modelId="{4C077CE3-1B54-4F5B-9D26-6B2060245061}" type="pres">
      <dgm:prSet presAssocID="{03DAB15C-2CB3-4C1B-B8E4-BBE70A4F1928}" presName="parentLeftMargin" presStyleLbl="node1" presStyleIdx="2" presStyleCnt="9"/>
      <dgm:spPr/>
    </dgm:pt>
    <dgm:pt modelId="{F1029219-4BBB-4F6E-860A-16EE09C0E6A9}" type="pres">
      <dgm:prSet presAssocID="{03DAB15C-2CB3-4C1B-B8E4-BBE70A4F1928}" presName="parentText" presStyleLbl="node1" presStyleIdx="3" presStyleCnt="9">
        <dgm:presLayoutVars>
          <dgm:chMax val="0"/>
          <dgm:bulletEnabled val="1"/>
        </dgm:presLayoutVars>
      </dgm:prSet>
      <dgm:spPr/>
    </dgm:pt>
    <dgm:pt modelId="{0E4213FD-C247-4F23-A7FD-035DEA953180}" type="pres">
      <dgm:prSet presAssocID="{03DAB15C-2CB3-4C1B-B8E4-BBE70A4F1928}" presName="negativeSpace" presStyleCnt="0"/>
      <dgm:spPr/>
    </dgm:pt>
    <dgm:pt modelId="{032089C2-A5BB-437E-8250-4AF847C9FA0E}" type="pres">
      <dgm:prSet presAssocID="{03DAB15C-2CB3-4C1B-B8E4-BBE70A4F1928}" presName="childText" presStyleLbl="conFgAcc1" presStyleIdx="3" presStyleCnt="9" custLinFactNeighborX="-775">
        <dgm:presLayoutVars>
          <dgm:bulletEnabled val="1"/>
        </dgm:presLayoutVars>
      </dgm:prSet>
      <dgm:spPr/>
    </dgm:pt>
    <dgm:pt modelId="{70BA57D3-D82B-4A4E-943E-7661A517063E}" type="pres">
      <dgm:prSet presAssocID="{1B14795C-878A-4C08-BEFF-898333EE3C27}" presName="spaceBetweenRectangles" presStyleCnt="0"/>
      <dgm:spPr/>
    </dgm:pt>
    <dgm:pt modelId="{F2AD4AB2-4168-42DB-A5E2-923664F7A9BD}" type="pres">
      <dgm:prSet presAssocID="{E2D9575E-F820-4B26-A46C-6363C98370C5}" presName="parentLin" presStyleCnt="0"/>
      <dgm:spPr/>
    </dgm:pt>
    <dgm:pt modelId="{3959269C-C019-4272-B9C0-DE6635F7DD16}" type="pres">
      <dgm:prSet presAssocID="{E2D9575E-F820-4B26-A46C-6363C98370C5}" presName="parentLeftMargin" presStyleLbl="node1" presStyleIdx="3" presStyleCnt="9"/>
      <dgm:spPr/>
    </dgm:pt>
    <dgm:pt modelId="{9BD5FDAE-05BA-46B8-BDFD-DE50B1C6812A}" type="pres">
      <dgm:prSet presAssocID="{E2D9575E-F820-4B26-A46C-6363C98370C5}" presName="parentText" presStyleLbl="node1" presStyleIdx="4" presStyleCnt="9">
        <dgm:presLayoutVars>
          <dgm:chMax val="0"/>
          <dgm:bulletEnabled val="1"/>
        </dgm:presLayoutVars>
      </dgm:prSet>
      <dgm:spPr/>
    </dgm:pt>
    <dgm:pt modelId="{096C591B-8D54-493A-8D05-678FFE2C4047}" type="pres">
      <dgm:prSet presAssocID="{E2D9575E-F820-4B26-A46C-6363C98370C5}" presName="negativeSpace" presStyleCnt="0"/>
      <dgm:spPr/>
    </dgm:pt>
    <dgm:pt modelId="{A366C953-CD1F-46F8-9CC7-2EE3A64C4FD5}" type="pres">
      <dgm:prSet presAssocID="{E2D9575E-F820-4B26-A46C-6363C98370C5}" presName="childText" presStyleLbl="conFgAcc1" presStyleIdx="4" presStyleCnt="9">
        <dgm:presLayoutVars>
          <dgm:bulletEnabled val="1"/>
        </dgm:presLayoutVars>
      </dgm:prSet>
      <dgm:spPr/>
    </dgm:pt>
    <dgm:pt modelId="{ECEE1619-4DAF-4085-B357-FB88A62FC02C}" type="pres">
      <dgm:prSet presAssocID="{2581EBD8-8260-41D4-8738-901869521E40}" presName="spaceBetweenRectangles" presStyleCnt="0"/>
      <dgm:spPr/>
    </dgm:pt>
    <dgm:pt modelId="{4E17C178-6318-4587-B7F1-41C6C73E4C39}" type="pres">
      <dgm:prSet presAssocID="{9F48991B-3589-4660-84F0-E5EE33C3C71A}" presName="parentLin" presStyleCnt="0"/>
      <dgm:spPr/>
    </dgm:pt>
    <dgm:pt modelId="{EE61BD53-6896-4074-B59A-2AAE65F5F5B7}" type="pres">
      <dgm:prSet presAssocID="{9F48991B-3589-4660-84F0-E5EE33C3C71A}" presName="parentLeftMargin" presStyleLbl="node1" presStyleIdx="4" presStyleCnt="9"/>
      <dgm:spPr/>
    </dgm:pt>
    <dgm:pt modelId="{ED5BC726-CDC6-4EE7-B2CE-3BDDBBCFFA05}" type="pres">
      <dgm:prSet presAssocID="{9F48991B-3589-4660-84F0-E5EE33C3C71A}" presName="parentText" presStyleLbl="node1" presStyleIdx="5" presStyleCnt="9" custLinFactNeighborX="8654">
        <dgm:presLayoutVars>
          <dgm:chMax val="0"/>
          <dgm:bulletEnabled val="1"/>
        </dgm:presLayoutVars>
      </dgm:prSet>
      <dgm:spPr/>
    </dgm:pt>
    <dgm:pt modelId="{C1EB8702-E175-47FE-80A7-EF88F8B10632}" type="pres">
      <dgm:prSet presAssocID="{9F48991B-3589-4660-84F0-E5EE33C3C71A}" presName="negativeSpace" presStyleCnt="0"/>
      <dgm:spPr/>
    </dgm:pt>
    <dgm:pt modelId="{1E4555D6-7C5D-446F-B2C3-FB40A86E0BB0}" type="pres">
      <dgm:prSet presAssocID="{9F48991B-3589-4660-84F0-E5EE33C3C71A}" presName="childText" presStyleLbl="conFgAcc1" presStyleIdx="5" presStyleCnt="9">
        <dgm:presLayoutVars>
          <dgm:bulletEnabled val="1"/>
        </dgm:presLayoutVars>
      </dgm:prSet>
      <dgm:spPr/>
    </dgm:pt>
    <dgm:pt modelId="{B83EA405-B809-41A2-A9A8-E161E8AFC0FF}" type="pres">
      <dgm:prSet presAssocID="{D3374482-2738-4F4B-8960-A89EE8529B80}" presName="spaceBetweenRectangles" presStyleCnt="0"/>
      <dgm:spPr/>
    </dgm:pt>
    <dgm:pt modelId="{2752184F-DA52-4F07-897A-0BED05B6F113}" type="pres">
      <dgm:prSet presAssocID="{2737CFDC-A9F8-49D8-80FC-5EC0C33495FB}" presName="parentLin" presStyleCnt="0"/>
      <dgm:spPr/>
    </dgm:pt>
    <dgm:pt modelId="{99E1EC68-5D12-4741-BB76-AC07D823A3F2}" type="pres">
      <dgm:prSet presAssocID="{2737CFDC-A9F8-49D8-80FC-5EC0C33495FB}" presName="parentLeftMargin" presStyleLbl="node1" presStyleIdx="5" presStyleCnt="9"/>
      <dgm:spPr/>
    </dgm:pt>
    <dgm:pt modelId="{81038D8B-00F3-4930-A098-661C89A67E21}" type="pres">
      <dgm:prSet presAssocID="{2737CFDC-A9F8-49D8-80FC-5EC0C33495FB}" presName="parentText" presStyleLbl="node1" presStyleIdx="6" presStyleCnt="9">
        <dgm:presLayoutVars>
          <dgm:chMax val="0"/>
          <dgm:bulletEnabled val="1"/>
        </dgm:presLayoutVars>
      </dgm:prSet>
      <dgm:spPr/>
    </dgm:pt>
    <dgm:pt modelId="{13DA1805-E61F-4D05-B9AD-265F610333E9}" type="pres">
      <dgm:prSet presAssocID="{2737CFDC-A9F8-49D8-80FC-5EC0C33495FB}" presName="negativeSpace" presStyleCnt="0"/>
      <dgm:spPr/>
    </dgm:pt>
    <dgm:pt modelId="{FEBDE775-C17C-4341-80D8-41E321B192B7}" type="pres">
      <dgm:prSet presAssocID="{2737CFDC-A9F8-49D8-80FC-5EC0C33495FB}" presName="childText" presStyleLbl="conFgAcc1" presStyleIdx="6" presStyleCnt="9">
        <dgm:presLayoutVars>
          <dgm:bulletEnabled val="1"/>
        </dgm:presLayoutVars>
      </dgm:prSet>
      <dgm:spPr/>
    </dgm:pt>
    <dgm:pt modelId="{8CAC36A0-A4DC-41DA-874A-4D7E91CCD3A2}" type="pres">
      <dgm:prSet presAssocID="{1F14DE50-2A0D-459F-A287-46BFF761B59B}" presName="spaceBetweenRectangles" presStyleCnt="0"/>
      <dgm:spPr/>
    </dgm:pt>
    <dgm:pt modelId="{17EB7461-336D-4708-BDD1-D501DB677D03}" type="pres">
      <dgm:prSet presAssocID="{C3A86E2F-A845-481D-B9FC-97AE0420AF21}" presName="parentLin" presStyleCnt="0"/>
      <dgm:spPr/>
    </dgm:pt>
    <dgm:pt modelId="{DE6110E0-397B-421E-9F5A-DEBC4077EF31}" type="pres">
      <dgm:prSet presAssocID="{C3A86E2F-A845-481D-B9FC-97AE0420AF21}" presName="parentLeftMargin" presStyleLbl="node1" presStyleIdx="6" presStyleCnt="9"/>
      <dgm:spPr/>
    </dgm:pt>
    <dgm:pt modelId="{14207B81-2A0D-4C22-B08A-F2A9F48D00A3}" type="pres">
      <dgm:prSet presAssocID="{C3A86E2F-A845-481D-B9FC-97AE0420AF21}" presName="parentText" presStyleLbl="node1" presStyleIdx="7" presStyleCnt="9">
        <dgm:presLayoutVars>
          <dgm:chMax val="0"/>
          <dgm:bulletEnabled val="1"/>
        </dgm:presLayoutVars>
      </dgm:prSet>
      <dgm:spPr/>
    </dgm:pt>
    <dgm:pt modelId="{0A82538B-C89E-406B-9EB0-6BE756BD91D0}" type="pres">
      <dgm:prSet presAssocID="{C3A86E2F-A845-481D-B9FC-97AE0420AF21}" presName="negativeSpace" presStyleCnt="0"/>
      <dgm:spPr/>
    </dgm:pt>
    <dgm:pt modelId="{D3999E11-B9B9-4AAC-94EB-5000D4A7FE1D}" type="pres">
      <dgm:prSet presAssocID="{C3A86E2F-A845-481D-B9FC-97AE0420AF21}" presName="childText" presStyleLbl="conFgAcc1" presStyleIdx="7" presStyleCnt="9">
        <dgm:presLayoutVars>
          <dgm:bulletEnabled val="1"/>
        </dgm:presLayoutVars>
      </dgm:prSet>
      <dgm:spPr/>
    </dgm:pt>
    <dgm:pt modelId="{1128B2CD-4DD1-4E4A-924B-14CEA2129DAE}" type="pres">
      <dgm:prSet presAssocID="{8C1884FB-11AE-4E6F-9E9F-F08CE28D7FB4}" presName="spaceBetweenRectangles" presStyleCnt="0"/>
      <dgm:spPr/>
    </dgm:pt>
    <dgm:pt modelId="{F832176C-F18C-4626-AA79-71F878916151}" type="pres">
      <dgm:prSet presAssocID="{55CF472D-8B69-4C6F-818C-9C4A914BE90A}" presName="parentLin" presStyleCnt="0"/>
      <dgm:spPr/>
    </dgm:pt>
    <dgm:pt modelId="{F39B8BB6-E012-4AC3-8F69-A0786D3D0676}" type="pres">
      <dgm:prSet presAssocID="{55CF472D-8B69-4C6F-818C-9C4A914BE90A}" presName="parentLeftMargin" presStyleLbl="node1" presStyleIdx="7" presStyleCnt="9"/>
      <dgm:spPr/>
    </dgm:pt>
    <dgm:pt modelId="{E595FC9E-1281-4A3B-AD45-88B5795FB1C0}" type="pres">
      <dgm:prSet presAssocID="{55CF472D-8B69-4C6F-818C-9C4A914BE90A}" presName="parentText" presStyleLbl="node1" presStyleIdx="8" presStyleCnt="9">
        <dgm:presLayoutVars>
          <dgm:chMax val="0"/>
          <dgm:bulletEnabled val="1"/>
        </dgm:presLayoutVars>
      </dgm:prSet>
      <dgm:spPr/>
    </dgm:pt>
    <dgm:pt modelId="{EAF6CB52-7E53-4989-8815-E4EE525F2F36}" type="pres">
      <dgm:prSet presAssocID="{55CF472D-8B69-4C6F-818C-9C4A914BE90A}" presName="negativeSpace" presStyleCnt="0"/>
      <dgm:spPr/>
    </dgm:pt>
    <dgm:pt modelId="{714BC5B9-F390-42D7-A603-C52C4AF1AEC7}" type="pres">
      <dgm:prSet presAssocID="{55CF472D-8B69-4C6F-818C-9C4A914BE90A}" presName="childText" presStyleLbl="conFgAcc1" presStyleIdx="8" presStyleCnt="9">
        <dgm:presLayoutVars>
          <dgm:bulletEnabled val="1"/>
        </dgm:presLayoutVars>
      </dgm:prSet>
      <dgm:spPr>
        <a:ln>
          <a:solidFill>
            <a:srgbClr val="408684"/>
          </a:solidFill>
        </a:ln>
      </dgm:spPr>
    </dgm:pt>
  </dgm:ptLst>
  <dgm:cxnLst>
    <dgm:cxn modelId="{F49A270A-37BD-4500-AEEF-581D8D1316C5}" type="presOf" srcId="{C149853F-A2E4-493E-AF03-1881218D452D}" destId="{6A75F5BF-E366-4FCB-8859-7EF478C5DB80}" srcOrd="0" destOrd="0" presId="urn:microsoft.com/office/officeart/2005/8/layout/list1"/>
    <dgm:cxn modelId="{2D263A14-2F35-4FD4-8312-B2F8979EA860}" srcId="{CB22C2D8-4D0C-4235-A233-347923D60023}" destId="{D48290D1-BA02-488C-A5D9-A3D27735B0F8}" srcOrd="0" destOrd="0" parTransId="{67D47BE8-D3A2-4C87-AAC5-629EBC4EF946}" sibTransId="{88E85808-1B6D-45D2-81AF-68EF30CABDFC}"/>
    <dgm:cxn modelId="{B65FB018-E2A2-4F07-B703-D587A6366E86}" type="presOf" srcId="{022D0DF7-72D8-4B84-9B64-F7F785BA7F83}" destId="{D3999E11-B9B9-4AAC-94EB-5000D4A7FE1D}" srcOrd="0" destOrd="0" presId="urn:microsoft.com/office/officeart/2005/8/layout/list1"/>
    <dgm:cxn modelId="{BCD0E41A-A849-4423-9076-33EE82153D79}" type="presOf" srcId="{C3A86E2F-A845-481D-B9FC-97AE0420AF21}" destId="{14207B81-2A0D-4C22-B08A-F2A9F48D00A3}" srcOrd="1" destOrd="0" presId="urn:microsoft.com/office/officeart/2005/8/layout/list1"/>
    <dgm:cxn modelId="{EF080A1C-D29A-4CEF-B683-941ED8897CBF}" type="presOf" srcId="{03DAB15C-2CB3-4C1B-B8E4-BBE70A4F1928}" destId="{4C077CE3-1B54-4F5B-9D26-6B2060245061}" srcOrd="0" destOrd="0" presId="urn:microsoft.com/office/officeart/2005/8/layout/list1"/>
    <dgm:cxn modelId="{66DADD1D-5703-4A82-B872-41ED1F2C0F15}" srcId="{4668CE24-E77D-4B8F-9598-229DFB77A7CD}" destId="{D54542AB-1822-4F56-9D62-5362F351F523}" srcOrd="2" destOrd="0" parTransId="{549A487E-DAE1-406C-9C0F-64BD0BCE259C}" sibTransId="{3D0DA669-5C80-46AD-9308-7E5976FA94B9}"/>
    <dgm:cxn modelId="{D7559B27-A607-4321-BA25-0531BA8714A3}" srcId="{D54542AB-1822-4F56-9D62-5362F351F523}" destId="{1F140EE7-5DB3-43BD-BBF1-3AB034DD9148}" srcOrd="0" destOrd="0" parTransId="{509258F1-11DB-4FC7-9504-13C29164BC2A}" sibTransId="{F3E380FB-C949-4565-BA18-BA799916F32C}"/>
    <dgm:cxn modelId="{F403B233-8BE5-4599-B64F-24BD20037FD9}" type="presOf" srcId="{C0295717-06F3-41AD-BBB5-215EBC204F75}" destId="{FEBDE775-C17C-4341-80D8-41E321B192B7}" srcOrd="0" destOrd="0" presId="urn:microsoft.com/office/officeart/2005/8/layout/list1"/>
    <dgm:cxn modelId="{31678536-2487-4C33-8AA8-D7482E5293EC}" srcId="{4668CE24-E77D-4B8F-9598-229DFB77A7CD}" destId="{55CF472D-8B69-4C6F-818C-9C4A914BE90A}" srcOrd="8" destOrd="0" parTransId="{76C68492-1976-43AB-B5B1-241A4C460449}" sibTransId="{D8D6B206-B6CA-4CEF-9A79-C39B64EF211F}"/>
    <dgm:cxn modelId="{B590783A-292A-4D6A-B885-C769CF39CB03}" type="presOf" srcId="{D54542AB-1822-4F56-9D62-5362F351F523}" destId="{0FD59561-271B-4AC4-9172-75F59AD48271}" srcOrd="1" destOrd="0" presId="urn:microsoft.com/office/officeart/2005/8/layout/list1"/>
    <dgm:cxn modelId="{42D59045-1506-4F47-95C8-AF1BFE7BBAE5}" type="presOf" srcId="{CE067D62-BA20-420A-9B08-0B91866E8B82}" destId="{4D91715D-BC71-4564-A4B4-40DA69E04E6B}" srcOrd="1" destOrd="0" presId="urn:microsoft.com/office/officeart/2005/8/layout/list1"/>
    <dgm:cxn modelId="{FCCECF65-CCE2-4E7F-A212-66C3B4C17BC9}" type="presOf" srcId="{CE067D62-BA20-420A-9B08-0B91866E8B82}" destId="{34B9C7E2-EDE4-42A9-96EF-89BBA4D768CE}" srcOrd="0" destOrd="0" presId="urn:microsoft.com/office/officeart/2005/8/layout/list1"/>
    <dgm:cxn modelId="{F7691D66-B07A-4EF4-A49F-2808CD1ED630}" type="presOf" srcId="{D54542AB-1822-4F56-9D62-5362F351F523}" destId="{C08A55A3-A07D-455B-9663-A8B4C997F7C2}" srcOrd="0" destOrd="0" presId="urn:microsoft.com/office/officeart/2005/8/layout/list1"/>
    <dgm:cxn modelId="{3314E947-8763-4BED-BC9B-851FAD959722}" type="presOf" srcId="{9F48991B-3589-4660-84F0-E5EE33C3C71A}" destId="{ED5BC726-CDC6-4EE7-B2CE-3BDDBBCFFA05}" srcOrd="1" destOrd="0" presId="urn:microsoft.com/office/officeart/2005/8/layout/list1"/>
    <dgm:cxn modelId="{8DF7AC68-6794-4E35-8DE0-CFDCF9A08164}" srcId="{4668CE24-E77D-4B8F-9598-229DFB77A7CD}" destId="{CB22C2D8-4D0C-4235-A233-347923D60023}" srcOrd="0" destOrd="0" parTransId="{DAC2FA12-30B3-45A6-811D-F6043EE5363A}" sibTransId="{E5B16B1E-1E5F-4CA1-8CCE-13C2C34749FB}"/>
    <dgm:cxn modelId="{0F4E2F6E-A260-4A02-B6C4-01D9A6C48DAB}" srcId="{4668CE24-E77D-4B8F-9598-229DFB77A7CD}" destId="{03DAB15C-2CB3-4C1B-B8E4-BBE70A4F1928}" srcOrd="3" destOrd="0" parTransId="{43509DFF-18EA-4834-A09D-C90C5286587E}" sibTransId="{1B14795C-878A-4C08-BEFF-898333EE3C27}"/>
    <dgm:cxn modelId="{32E9CF70-B901-46D6-8EE0-FDDF5BD0F2FB}" type="presOf" srcId="{55CF472D-8B69-4C6F-818C-9C4A914BE90A}" destId="{F39B8BB6-E012-4AC3-8F69-A0786D3D0676}" srcOrd="0" destOrd="0" presId="urn:microsoft.com/office/officeart/2005/8/layout/list1"/>
    <dgm:cxn modelId="{B1630575-C2A5-4733-8C4C-BB9EE68F627E}" type="presOf" srcId="{9F48991B-3589-4660-84F0-E5EE33C3C71A}" destId="{EE61BD53-6896-4074-B59A-2AAE65F5F5B7}" srcOrd="0" destOrd="0" presId="urn:microsoft.com/office/officeart/2005/8/layout/list1"/>
    <dgm:cxn modelId="{01123A5A-65DF-424F-A3AA-94EB38216293}" type="presOf" srcId="{7605E7DF-1A29-4F5E-91C1-23BA29A8FC1A}" destId="{1E4555D6-7C5D-446F-B2C3-FB40A86E0BB0}" srcOrd="0" destOrd="0" presId="urn:microsoft.com/office/officeart/2005/8/layout/list1"/>
    <dgm:cxn modelId="{5D557382-A48E-49E7-A381-C90711A38BF6}" type="presOf" srcId="{4653F2E9-5E42-4579-A97D-9CB49D27EC72}" destId="{032089C2-A5BB-437E-8250-4AF847C9FA0E}" srcOrd="0" destOrd="0" presId="urn:microsoft.com/office/officeart/2005/8/layout/list1"/>
    <dgm:cxn modelId="{79DBA58B-87C6-4937-A149-B808577F8ACF}" srcId="{E2D9575E-F820-4B26-A46C-6363C98370C5}" destId="{606C3264-F50F-4F9C-AA73-D001E07CD045}" srcOrd="0" destOrd="0" parTransId="{3E9A0329-6A77-4B47-B1C1-27184374E283}" sibTransId="{4D910AF5-4455-45AA-A709-41BC09A28D73}"/>
    <dgm:cxn modelId="{3AADEC8D-966A-4830-BAEC-B7263C397190}" type="presOf" srcId="{55CF472D-8B69-4C6F-818C-9C4A914BE90A}" destId="{E595FC9E-1281-4A3B-AD45-88B5795FB1C0}" srcOrd="1" destOrd="0" presId="urn:microsoft.com/office/officeart/2005/8/layout/list1"/>
    <dgm:cxn modelId="{6B17DE8F-FDA0-4D2E-85A5-A6EFEFCA5D1D}" srcId="{4668CE24-E77D-4B8F-9598-229DFB77A7CD}" destId="{CE067D62-BA20-420A-9B08-0B91866E8B82}" srcOrd="1" destOrd="0" parTransId="{F36E0C07-11FF-476C-A483-9D4CEC8957E1}" sibTransId="{C5A812AC-647B-4E7C-BF73-6BF051AF3553}"/>
    <dgm:cxn modelId="{3D16A29A-22DF-4A86-969D-83A81E3BC28F}" srcId="{2737CFDC-A9F8-49D8-80FC-5EC0C33495FB}" destId="{C0295717-06F3-41AD-BBB5-215EBC204F75}" srcOrd="0" destOrd="0" parTransId="{13F3182D-BC72-4F7B-ABAF-7730345C9F22}" sibTransId="{942199BC-6EF5-4511-B4E6-C91BC666B597}"/>
    <dgm:cxn modelId="{A8036B9F-3A7C-4736-9926-98A97B1F1F0E}" type="presOf" srcId="{D48290D1-BA02-488C-A5D9-A3D27735B0F8}" destId="{8253BDA7-E53C-47EE-BD0F-1C251BE4C3F5}" srcOrd="0" destOrd="0" presId="urn:microsoft.com/office/officeart/2005/8/layout/list1"/>
    <dgm:cxn modelId="{1DB878A3-CE86-4538-8909-1F33ADB5AC61}" type="presOf" srcId="{E2D9575E-F820-4B26-A46C-6363C98370C5}" destId="{3959269C-C019-4272-B9C0-DE6635F7DD16}" srcOrd="0" destOrd="0" presId="urn:microsoft.com/office/officeart/2005/8/layout/list1"/>
    <dgm:cxn modelId="{CB5152AB-D148-4C1F-8EDA-42FFBF22B010}" type="presOf" srcId="{606C3264-F50F-4F9C-AA73-D001E07CD045}" destId="{A366C953-CD1F-46F8-9CC7-2EE3A64C4FD5}" srcOrd="0" destOrd="0" presId="urn:microsoft.com/office/officeart/2005/8/layout/list1"/>
    <dgm:cxn modelId="{7E958DAC-D454-43FA-BD84-FFFC0E37CF56}" srcId="{CE067D62-BA20-420A-9B08-0B91866E8B82}" destId="{C149853F-A2E4-493E-AF03-1881218D452D}" srcOrd="0" destOrd="0" parTransId="{DAB9CF56-CE4A-4DAE-A262-F9F1D44ACD27}" sibTransId="{3484BC0D-0503-49E6-84E4-E437D1E05B4B}"/>
    <dgm:cxn modelId="{6BD9CCB0-F4B2-4ACB-A727-5DFDD31AE3E8}" srcId="{4668CE24-E77D-4B8F-9598-229DFB77A7CD}" destId="{C3A86E2F-A845-481D-B9FC-97AE0420AF21}" srcOrd="7" destOrd="0" parTransId="{2BA85E1A-B40B-4802-9923-B61725394691}" sibTransId="{8C1884FB-11AE-4E6F-9E9F-F08CE28D7FB4}"/>
    <dgm:cxn modelId="{885580B7-02BC-4D34-BD5E-08F5EA1DCCC4}" srcId="{C3A86E2F-A845-481D-B9FC-97AE0420AF21}" destId="{022D0DF7-72D8-4B84-9B64-F7F785BA7F83}" srcOrd="0" destOrd="0" parTransId="{33DA7B5C-AD5A-44C8-8296-8B7F55EF3267}" sibTransId="{0459F215-A988-47D6-B28C-FE8E6DE5CC77}"/>
    <dgm:cxn modelId="{B7FA59B8-8374-4720-BDEA-4D790D1D509A}" srcId="{4668CE24-E77D-4B8F-9598-229DFB77A7CD}" destId="{E2D9575E-F820-4B26-A46C-6363C98370C5}" srcOrd="4" destOrd="0" parTransId="{F1A14684-A5BB-4F0D-809F-A168FE8B4A5E}" sibTransId="{2581EBD8-8260-41D4-8738-901869521E40}"/>
    <dgm:cxn modelId="{ABE4E8B9-6E02-4E29-9BE0-D275739D892D}" type="presOf" srcId="{03DAB15C-2CB3-4C1B-B8E4-BBE70A4F1928}" destId="{F1029219-4BBB-4F6E-860A-16EE09C0E6A9}" srcOrd="1" destOrd="0" presId="urn:microsoft.com/office/officeart/2005/8/layout/list1"/>
    <dgm:cxn modelId="{FE018BBA-CB14-4044-9443-7228655FCCB5}" srcId="{4668CE24-E77D-4B8F-9598-229DFB77A7CD}" destId="{2737CFDC-A9F8-49D8-80FC-5EC0C33495FB}" srcOrd="6" destOrd="0" parTransId="{CAEFF17E-8AEB-450E-A8DF-F7BA64875043}" sibTransId="{1F14DE50-2A0D-459F-A287-46BFF761B59B}"/>
    <dgm:cxn modelId="{2C9598BB-0E9F-4236-BD48-E1BF1E2A7BD6}" srcId="{9F48991B-3589-4660-84F0-E5EE33C3C71A}" destId="{7605E7DF-1A29-4F5E-91C1-23BA29A8FC1A}" srcOrd="0" destOrd="0" parTransId="{08097B20-A83B-4BAE-81D7-932622AA8B79}" sibTransId="{53F6B151-88D0-4377-979C-70D0AFDFC896}"/>
    <dgm:cxn modelId="{09522BBD-A929-4326-B3F9-E6E713031AF5}" type="presOf" srcId="{C3A86E2F-A845-481D-B9FC-97AE0420AF21}" destId="{DE6110E0-397B-421E-9F5A-DEBC4077EF31}" srcOrd="0" destOrd="0" presId="urn:microsoft.com/office/officeart/2005/8/layout/list1"/>
    <dgm:cxn modelId="{FD6A84BF-59C0-4A3D-BD01-C5AC2D96E40D}" type="presOf" srcId="{2737CFDC-A9F8-49D8-80FC-5EC0C33495FB}" destId="{99E1EC68-5D12-4741-BB76-AC07D823A3F2}" srcOrd="0" destOrd="0" presId="urn:microsoft.com/office/officeart/2005/8/layout/list1"/>
    <dgm:cxn modelId="{B6AFDCC6-0F04-434F-9B04-19BABD00C0EF}" srcId="{03DAB15C-2CB3-4C1B-B8E4-BBE70A4F1928}" destId="{4653F2E9-5E42-4579-A97D-9CB49D27EC72}" srcOrd="0" destOrd="0" parTransId="{7E12E6AB-4168-4E6F-B4D8-6BCA737A3789}" sibTransId="{5F7C29AB-3248-4882-B46D-07D55A684DFD}"/>
    <dgm:cxn modelId="{D87909C9-1A7D-4EC7-B959-5104A84A2FDF}" type="presOf" srcId="{CB22C2D8-4D0C-4235-A233-347923D60023}" destId="{BC2AD44E-4F57-4590-97C0-6241A7651027}" srcOrd="0" destOrd="0" presId="urn:microsoft.com/office/officeart/2005/8/layout/list1"/>
    <dgm:cxn modelId="{33834FCC-C38C-4B67-80B7-7596D52CD0EE}" type="presOf" srcId="{CB22C2D8-4D0C-4235-A233-347923D60023}" destId="{E84C6B29-DC57-47A7-BB8F-3F09712E30C4}" srcOrd="1" destOrd="0" presId="urn:microsoft.com/office/officeart/2005/8/layout/list1"/>
    <dgm:cxn modelId="{1F3CA3E5-DFF2-4715-8A1F-D5E8A13040C6}" type="presOf" srcId="{1F140EE7-5DB3-43BD-BBF1-3AB034DD9148}" destId="{1F760252-307E-43CC-9C8A-DE44C368506E}" srcOrd="0" destOrd="0" presId="urn:microsoft.com/office/officeart/2005/8/layout/list1"/>
    <dgm:cxn modelId="{7A0D64E6-14A6-4CD4-8DAC-3C32490F56FD}" srcId="{4668CE24-E77D-4B8F-9598-229DFB77A7CD}" destId="{9F48991B-3589-4660-84F0-E5EE33C3C71A}" srcOrd="5" destOrd="0" parTransId="{A8A9CA8E-AE27-4096-8819-B86DC9E6E71F}" sibTransId="{D3374482-2738-4F4B-8960-A89EE8529B80}"/>
    <dgm:cxn modelId="{2E392AEC-4A20-4A2B-B975-73C900902F97}" type="presOf" srcId="{2737CFDC-A9F8-49D8-80FC-5EC0C33495FB}" destId="{81038D8B-00F3-4930-A098-661C89A67E21}" srcOrd="1" destOrd="0" presId="urn:microsoft.com/office/officeart/2005/8/layout/list1"/>
    <dgm:cxn modelId="{F9DACEF7-4B3A-4EDF-B799-A00841476108}" type="presOf" srcId="{4668CE24-E77D-4B8F-9598-229DFB77A7CD}" destId="{986373CD-86CF-4FE6-8D37-95902732F110}" srcOrd="0" destOrd="0" presId="urn:microsoft.com/office/officeart/2005/8/layout/list1"/>
    <dgm:cxn modelId="{4227B6FD-336D-492F-894C-90A3430D1FBB}" type="presOf" srcId="{E2D9575E-F820-4B26-A46C-6363C98370C5}" destId="{9BD5FDAE-05BA-46B8-BDFD-DE50B1C6812A}" srcOrd="1" destOrd="0" presId="urn:microsoft.com/office/officeart/2005/8/layout/list1"/>
    <dgm:cxn modelId="{1B5E4DD9-6EE2-418E-B74A-19497F70269E}" type="presParOf" srcId="{986373CD-86CF-4FE6-8D37-95902732F110}" destId="{58173635-DD3D-4EF2-BE21-314BA10B09F4}" srcOrd="0" destOrd="0" presId="urn:microsoft.com/office/officeart/2005/8/layout/list1"/>
    <dgm:cxn modelId="{1EE18678-691D-49B4-B26A-D6FF5536E70F}" type="presParOf" srcId="{58173635-DD3D-4EF2-BE21-314BA10B09F4}" destId="{BC2AD44E-4F57-4590-97C0-6241A7651027}" srcOrd="0" destOrd="0" presId="urn:microsoft.com/office/officeart/2005/8/layout/list1"/>
    <dgm:cxn modelId="{D99C253B-E25A-45F5-B278-10957AE90EB5}" type="presParOf" srcId="{58173635-DD3D-4EF2-BE21-314BA10B09F4}" destId="{E84C6B29-DC57-47A7-BB8F-3F09712E30C4}" srcOrd="1" destOrd="0" presId="urn:microsoft.com/office/officeart/2005/8/layout/list1"/>
    <dgm:cxn modelId="{ED473F2E-C86E-4ECC-8C68-CA0E01E895E5}" type="presParOf" srcId="{986373CD-86CF-4FE6-8D37-95902732F110}" destId="{B88D011F-4BCE-4039-ABFB-08D5406EFB11}" srcOrd="1" destOrd="0" presId="urn:microsoft.com/office/officeart/2005/8/layout/list1"/>
    <dgm:cxn modelId="{DA2DBE77-6CC4-4066-923A-0FE8B1372F2D}" type="presParOf" srcId="{986373CD-86CF-4FE6-8D37-95902732F110}" destId="{8253BDA7-E53C-47EE-BD0F-1C251BE4C3F5}" srcOrd="2" destOrd="0" presId="urn:microsoft.com/office/officeart/2005/8/layout/list1"/>
    <dgm:cxn modelId="{BE4FE435-C7C4-45DF-BA7F-957B91C40E00}" type="presParOf" srcId="{986373CD-86CF-4FE6-8D37-95902732F110}" destId="{F5E4F565-0CBC-428E-B832-823698E5597A}" srcOrd="3" destOrd="0" presId="urn:microsoft.com/office/officeart/2005/8/layout/list1"/>
    <dgm:cxn modelId="{11429177-E4F8-41DC-8279-5DBED2F1A28B}" type="presParOf" srcId="{986373CD-86CF-4FE6-8D37-95902732F110}" destId="{64A6378A-234D-43C9-995D-7A6CFB5A9E43}" srcOrd="4" destOrd="0" presId="urn:microsoft.com/office/officeart/2005/8/layout/list1"/>
    <dgm:cxn modelId="{69587C3C-9BFF-4FFD-BA54-90EA2C7878C9}" type="presParOf" srcId="{64A6378A-234D-43C9-995D-7A6CFB5A9E43}" destId="{34B9C7E2-EDE4-42A9-96EF-89BBA4D768CE}" srcOrd="0" destOrd="0" presId="urn:microsoft.com/office/officeart/2005/8/layout/list1"/>
    <dgm:cxn modelId="{733CC869-B4B0-414E-93D0-88E97FBCAC96}" type="presParOf" srcId="{64A6378A-234D-43C9-995D-7A6CFB5A9E43}" destId="{4D91715D-BC71-4564-A4B4-40DA69E04E6B}" srcOrd="1" destOrd="0" presId="urn:microsoft.com/office/officeart/2005/8/layout/list1"/>
    <dgm:cxn modelId="{1ECEA567-740E-4E15-8632-41FD92C7E40D}" type="presParOf" srcId="{986373CD-86CF-4FE6-8D37-95902732F110}" destId="{33442EDA-CAF0-4E54-86ED-41941E5F8292}" srcOrd="5" destOrd="0" presId="urn:microsoft.com/office/officeart/2005/8/layout/list1"/>
    <dgm:cxn modelId="{AEE7F610-9D76-4D87-93E0-739576F442A0}" type="presParOf" srcId="{986373CD-86CF-4FE6-8D37-95902732F110}" destId="{6A75F5BF-E366-4FCB-8859-7EF478C5DB80}" srcOrd="6" destOrd="0" presId="urn:microsoft.com/office/officeart/2005/8/layout/list1"/>
    <dgm:cxn modelId="{9F48815E-1E6B-4D62-A632-4D599BB2E052}" type="presParOf" srcId="{986373CD-86CF-4FE6-8D37-95902732F110}" destId="{29A18853-0A40-4C5A-BD56-E8E1CD26DAD6}" srcOrd="7" destOrd="0" presId="urn:microsoft.com/office/officeart/2005/8/layout/list1"/>
    <dgm:cxn modelId="{FF2610C8-12FD-41E1-96AE-6D92C3C1A24E}" type="presParOf" srcId="{986373CD-86CF-4FE6-8D37-95902732F110}" destId="{E1806BA1-8816-45E1-A089-538AC710DD17}" srcOrd="8" destOrd="0" presId="urn:microsoft.com/office/officeart/2005/8/layout/list1"/>
    <dgm:cxn modelId="{09AA8F3D-2232-419D-860A-C9066DBF5329}" type="presParOf" srcId="{E1806BA1-8816-45E1-A089-538AC710DD17}" destId="{C08A55A3-A07D-455B-9663-A8B4C997F7C2}" srcOrd="0" destOrd="0" presId="urn:microsoft.com/office/officeart/2005/8/layout/list1"/>
    <dgm:cxn modelId="{4AD876CD-27A8-4163-AC6D-D91A8479D678}" type="presParOf" srcId="{E1806BA1-8816-45E1-A089-538AC710DD17}" destId="{0FD59561-271B-4AC4-9172-75F59AD48271}" srcOrd="1" destOrd="0" presId="urn:microsoft.com/office/officeart/2005/8/layout/list1"/>
    <dgm:cxn modelId="{01312225-4D05-4381-A06B-CE93AD24C83E}" type="presParOf" srcId="{986373CD-86CF-4FE6-8D37-95902732F110}" destId="{596E879E-D3B5-4B3D-ACD9-5FC2F4CA048B}" srcOrd="9" destOrd="0" presId="urn:microsoft.com/office/officeart/2005/8/layout/list1"/>
    <dgm:cxn modelId="{D83CF8D0-1EE7-4910-BF80-75BA64F63904}" type="presParOf" srcId="{986373CD-86CF-4FE6-8D37-95902732F110}" destId="{1F760252-307E-43CC-9C8A-DE44C368506E}" srcOrd="10" destOrd="0" presId="urn:microsoft.com/office/officeart/2005/8/layout/list1"/>
    <dgm:cxn modelId="{16EB92E5-C7A0-4ACF-853F-889C70BFDCF6}" type="presParOf" srcId="{986373CD-86CF-4FE6-8D37-95902732F110}" destId="{DF1B0ADE-966F-4F83-B7FB-863F75533201}" srcOrd="11" destOrd="0" presId="urn:microsoft.com/office/officeart/2005/8/layout/list1"/>
    <dgm:cxn modelId="{5EFAB828-36BB-4BDE-9981-8121AE192BC8}" type="presParOf" srcId="{986373CD-86CF-4FE6-8D37-95902732F110}" destId="{DE99A7D2-4252-48CD-95FC-FDCCBA1B6EFC}" srcOrd="12" destOrd="0" presId="urn:microsoft.com/office/officeart/2005/8/layout/list1"/>
    <dgm:cxn modelId="{1AB48D11-74C4-4616-A189-F6203C7838C1}" type="presParOf" srcId="{DE99A7D2-4252-48CD-95FC-FDCCBA1B6EFC}" destId="{4C077CE3-1B54-4F5B-9D26-6B2060245061}" srcOrd="0" destOrd="0" presId="urn:microsoft.com/office/officeart/2005/8/layout/list1"/>
    <dgm:cxn modelId="{621E8384-E08C-484F-9157-1F13AA2E478F}" type="presParOf" srcId="{DE99A7D2-4252-48CD-95FC-FDCCBA1B6EFC}" destId="{F1029219-4BBB-4F6E-860A-16EE09C0E6A9}" srcOrd="1" destOrd="0" presId="urn:microsoft.com/office/officeart/2005/8/layout/list1"/>
    <dgm:cxn modelId="{2DE4C9F3-EC86-4B9E-B320-A23A6063EEDC}" type="presParOf" srcId="{986373CD-86CF-4FE6-8D37-95902732F110}" destId="{0E4213FD-C247-4F23-A7FD-035DEA953180}" srcOrd="13" destOrd="0" presId="urn:microsoft.com/office/officeart/2005/8/layout/list1"/>
    <dgm:cxn modelId="{1BEF478E-E2B3-4E9F-B60C-CBE53423D3DF}" type="presParOf" srcId="{986373CD-86CF-4FE6-8D37-95902732F110}" destId="{032089C2-A5BB-437E-8250-4AF847C9FA0E}" srcOrd="14" destOrd="0" presId="urn:microsoft.com/office/officeart/2005/8/layout/list1"/>
    <dgm:cxn modelId="{D91C2C7A-00FB-4ADF-A330-AFAC8238E85E}" type="presParOf" srcId="{986373CD-86CF-4FE6-8D37-95902732F110}" destId="{70BA57D3-D82B-4A4E-943E-7661A517063E}" srcOrd="15" destOrd="0" presId="urn:microsoft.com/office/officeart/2005/8/layout/list1"/>
    <dgm:cxn modelId="{8B249BD2-1793-4BEB-A57D-5E2CA347A2F7}" type="presParOf" srcId="{986373CD-86CF-4FE6-8D37-95902732F110}" destId="{F2AD4AB2-4168-42DB-A5E2-923664F7A9BD}" srcOrd="16" destOrd="0" presId="urn:microsoft.com/office/officeart/2005/8/layout/list1"/>
    <dgm:cxn modelId="{6221B204-76C4-41BF-B62E-A4ADA2DE8650}" type="presParOf" srcId="{F2AD4AB2-4168-42DB-A5E2-923664F7A9BD}" destId="{3959269C-C019-4272-B9C0-DE6635F7DD16}" srcOrd="0" destOrd="0" presId="urn:microsoft.com/office/officeart/2005/8/layout/list1"/>
    <dgm:cxn modelId="{0C5BB04B-FF80-4FA9-8240-9165AE9C4331}" type="presParOf" srcId="{F2AD4AB2-4168-42DB-A5E2-923664F7A9BD}" destId="{9BD5FDAE-05BA-46B8-BDFD-DE50B1C6812A}" srcOrd="1" destOrd="0" presId="urn:microsoft.com/office/officeart/2005/8/layout/list1"/>
    <dgm:cxn modelId="{1F183CDD-58F2-479A-AFDA-633923DA029C}" type="presParOf" srcId="{986373CD-86CF-4FE6-8D37-95902732F110}" destId="{096C591B-8D54-493A-8D05-678FFE2C4047}" srcOrd="17" destOrd="0" presId="urn:microsoft.com/office/officeart/2005/8/layout/list1"/>
    <dgm:cxn modelId="{DBF873FA-726D-489B-A0C7-1C74C618AED5}" type="presParOf" srcId="{986373CD-86CF-4FE6-8D37-95902732F110}" destId="{A366C953-CD1F-46F8-9CC7-2EE3A64C4FD5}" srcOrd="18" destOrd="0" presId="urn:microsoft.com/office/officeart/2005/8/layout/list1"/>
    <dgm:cxn modelId="{4B8E1060-95DC-4C3F-B516-EE902D119309}" type="presParOf" srcId="{986373CD-86CF-4FE6-8D37-95902732F110}" destId="{ECEE1619-4DAF-4085-B357-FB88A62FC02C}" srcOrd="19" destOrd="0" presId="urn:microsoft.com/office/officeart/2005/8/layout/list1"/>
    <dgm:cxn modelId="{27CCE599-892A-4992-8303-25EE17D60769}" type="presParOf" srcId="{986373CD-86CF-4FE6-8D37-95902732F110}" destId="{4E17C178-6318-4587-B7F1-41C6C73E4C39}" srcOrd="20" destOrd="0" presId="urn:microsoft.com/office/officeart/2005/8/layout/list1"/>
    <dgm:cxn modelId="{F37EA7A4-EB7F-4861-90A6-3B625792EC05}" type="presParOf" srcId="{4E17C178-6318-4587-B7F1-41C6C73E4C39}" destId="{EE61BD53-6896-4074-B59A-2AAE65F5F5B7}" srcOrd="0" destOrd="0" presId="urn:microsoft.com/office/officeart/2005/8/layout/list1"/>
    <dgm:cxn modelId="{39C585DF-6256-4ED0-AD6B-00DEF6CB861D}" type="presParOf" srcId="{4E17C178-6318-4587-B7F1-41C6C73E4C39}" destId="{ED5BC726-CDC6-4EE7-B2CE-3BDDBBCFFA05}" srcOrd="1" destOrd="0" presId="urn:microsoft.com/office/officeart/2005/8/layout/list1"/>
    <dgm:cxn modelId="{72A01C3D-23E7-46AE-8782-C0C753AFBA3A}" type="presParOf" srcId="{986373CD-86CF-4FE6-8D37-95902732F110}" destId="{C1EB8702-E175-47FE-80A7-EF88F8B10632}" srcOrd="21" destOrd="0" presId="urn:microsoft.com/office/officeart/2005/8/layout/list1"/>
    <dgm:cxn modelId="{FF5616E4-F4B1-497C-921D-A29009EEB0CD}" type="presParOf" srcId="{986373CD-86CF-4FE6-8D37-95902732F110}" destId="{1E4555D6-7C5D-446F-B2C3-FB40A86E0BB0}" srcOrd="22" destOrd="0" presId="urn:microsoft.com/office/officeart/2005/8/layout/list1"/>
    <dgm:cxn modelId="{C25B9C1C-D009-4F6D-AB3C-188AA37D7EAA}" type="presParOf" srcId="{986373CD-86CF-4FE6-8D37-95902732F110}" destId="{B83EA405-B809-41A2-A9A8-E161E8AFC0FF}" srcOrd="23" destOrd="0" presId="urn:microsoft.com/office/officeart/2005/8/layout/list1"/>
    <dgm:cxn modelId="{0D8EBFC7-3D34-4A51-89F3-334BC58F9F14}" type="presParOf" srcId="{986373CD-86CF-4FE6-8D37-95902732F110}" destId="{2752184F-DA52-4F07-897A-0BED05B6F113}" srcOrd="24" destOrd="0" presId="urn:microsoft.com/office/officeart/2005/8/layout/list1"/>
    <dgm:cxn modelId="{66390A43-F2F8-45D1-8ED6-DF6A09F8B08A}" type="presParOf" srcId="{2752184F-DA52-4F07-897A-0BED05B6F113}" destId="{99E1EC68-5D12-4741-BB76-AC07D823A3F2}" srcOrd="0" destOrd="0" presId="urn:microsoft.com/office/officeart/2005/8/layout/list1"/>
    <dgm:cxn modelId="{D1F20CC2-032D-46B0-AAAE-A762FC1C90D6}" type="presParOf" srcId="{2752184F-DA52-4F07-897A-0BED05B6F113}" destId="{81038D8B-00F3-4930-A098-661C89A67E21}" srcOrd="1" destOrd="0" presId="urn:microsoft.com/office/officeart/2005/8/layout/list1"/>
    <dgm:cxn modelId="{A4B9F018-9539-49FA-8BA4-000A39593953}" type="presParOf" srcId="{986373CD-86CF-4FE6-8D37-95902732F110}" destId="{13DA1805-E61F-4D05-B9AD-265F610333E9}" srcOrd="25" destOrd="0" presId="urn:microsoft.com/office/officeart/2005/8/layout/list1"/>
    <dgm:cxn modelId="{C0F2F229-5535-441F-8261-F7C173C6DAEC}" type="presParOf" srcId="{986373CD-86CF-4FE6-8D37-95902732F110}" destId="{FEBDE775-C17C-4341-80D8-41E321B192B7}" srcOrd="26" destOrd="0" presId="urn:microsoft.com/office/officeart/2005/8/layout/list1"/>
    <dgm:cxn modelId="{FECE7C47-1891-46C7-8640-C52C00B989C6}" type="presParOf" srcId="{986373CD-86CF-4FE6-8D37-95902732F110}" destId="{8CAC36A0-A4DC-41DA-874A-4D7E91CCD3A2}" srcOrd="27" destOrd="0" presId="urn:microsoft.com/office/officeart/2005/8/layout/list1"/>
    <dgm:cxn modelId="{A93474AD-6F7A-411E-AA8B-2D0F942E3610}" type="presParOf" srcId="{986373CD-86CF-4FE6-8D37-95902732F110}" destId="{17EB7461-336D-4708-BDD1-D501DB677D03}" srcOrd="28" destOrd="0" presId="urn:microsoft.com/office/officeart/2005/8/layout/list1"/>
    <dgm:cxn modelId="{B9D693C0-256B-4268-9ECA-EAC7CDC6F2B9}" type="presParOf" srcId="{17EB7461-336D-4708-BDD1-D501DB677D03}" destId="{DE6110E0-397B-421E-9F5A-DEBC4077EF31}" srcOrd="0" destOrd="0" presId="urn:microsoft.com/office/officeart/2005/8/layout/list1"/>
    <dgm:cxn modelId="{1B295652-B000-4E87-B773-4FD752FCFD2E}" type="presParOf" srcId="{17EB7461-336D-4708-BDD1-D501DB677D03}" destId="{14207B81-2A0D-4C22-B08A-F2A9F48D00A3}" srcOrd="1" destOrd="0" presId="urn:microsoft.com/office/officeart/2005/8/layout/list1"/>
    <dgm:cxn modelId="{EAF33C58-9029-4A03-A5A8-D175B642065B}" type="presParOf" srcId="{986373CD-86CF-4FE6-8D37-95902732F110}" destId="{0A82538B-C89E-406B-9EB0-6BE756BD91D0}" srcOrd="29" destOrd="0" presId="urn:microsoft.com/office/officeart/2005/8/layout/list1"/>
    <dgm:cxn modelId="{342908A1-4801-46F9-AF97-E0E60A58A018}" type="presParOf" srcId="{986373CD-86CF-4FE6-8D37-95902732F110}" destId="{D3999E11-B9B9-4AAC-94EB-5000D4A7FE1D}" srcOrd="30" destOrd="0" presId="urn:microsoft.com/office/officeart/2005/8/layout/list1"/>
    <dgm:cxn modelId="{755274F0-E4A2-4EDB-B2C6-F4A781CE64BD}" type="presParOf" srcId="{986373CD-86CF-4FE6-8D37-95902732F110}" destId="{1128B2CD-4DD1-4E4A-924B-14CEA2129DAE}" srcOrd="31" destOrd="0" presId="urn:microsoft.com/office/officeart/2005/8/layout/list1"/>
    <dgm:cxn modelId="{4DCA06A4-6055-498F-B3B5-F68597782927}" type="presParOf" srcId="{986373CD-86CF-4FE6-8D37-95902732F110}" destId="{F832176C-F18C-4626-AA79-71F878916151}" srcOrd="32" destOrd="0" presId="urn:microsoft.com/office/officeart/2005/8/layout/list1"/>
    <dgm:cxn modelId="{63088EE4-A6D8-4521-A92A-E6C2B03EC3E3}" type="presParOf" srcId="{F832176C-F18C-4626-AA79-71F878916151}" destId="{F39B8BB6-E012-4AC3-8F69-A0786D3D0676}" srcOrd="0" destOrd="0" presId="urn:microsoft.com/office/officeart/2005/8/layout/list1"/>
    <dgm:cxn modelId="{D52FAAD7-66FF-4176-A868-F0B2F5B50E6A}" type="presParOf" srcId="{F832176C-F18C-4626-AA79-71F878916151}" destId="{E595FC9E-1281-4A3B-AD45-88B5795FB1C0}" srcOrd="1" destOrd="0" presId="urn:microsoft.com/office/officeart/2005/8/layout/list1"/>
    <dgm:cxn modelId="{A71A8FA1-64A2-4838-BB1D-9734BF422B63}" type="presParOf" srcId="{986373CD-86CF-4FE6-8D37-95902732F110}" destId="{EAF6CB52-7E53-4989-8815-E4EE525F2F36}" srcOrd="33" destOrd="0" presId="urn:microsoft.com/office/officeart/2005/8/layout/list1"/>
    <dgm:cxn modelId="{4668CF7E-8EC8-4A57-9CEA-A8448C1C4183}" type="presParOf" srcId="{986373CD-86CF-4FE6-8D37-95902732F110}" destId="{714BC5B9-F390-42D7-A603-C52C4AF1AEC7}" srcOrd="34" destOrd="0" presId="urn:microsoft.com/office/officeart/2005/8/layout/lis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53BDA7-E53C-47EE-BD0F-1C251BE4C3F5}">
      <dsp:nvSpPr>
        <dsp:cNvPr id="0" name=""/>
        <dsp:cNvSpPr/>
      </dsp:nvSpPr>
      <dsp:spPr>
        <a:xfrm>
          <a:off x="0" y="310271"/>
          <a:ext cx="2457450" cy="4244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29108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Calibri Light (Headings)"/>
            </a:rPr>
            <a:t>Submission on DC/individual capacity</a:t>
          </a:r>
        </a:p>
      </dsp:txBody>
      <dsp:txXfrm>
        <a:off x="0" y="310271"/>
        <a:ext cx="2457450" cy="424462"/>
      </dsp:txXfrm>
    </dsp:sp>
    <dsp:sp modelId="{E84C6B29-DC57-47A7-BB8F-3F09712E30C4}">
      <dsp:nvSpPr>
        <dsp:cNvPr id="0" name=""/>
        <dsp:cNvSpPr/>
      </dsp:nvSpPr>
      <dsp:spPr>
        <a:xfrm>
          <a:off x="122872" y="147911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31.01: </a:t>
          </a:r>
          <a:r>
            <a:rPr lang="fr-CH" sz="1100" kern="1200"/>
            <a:t>Deadline IGF 2024 Call for Input</a:t>
          </a:r>
        </a:p>
      </dsp:txBody>
      <dsp:txXfrm>
        <a:off x="138724" y="163763"/>
        <a:ext cx="1688511" cy="293016"/>
      </dsp:txXfrm>
    </dsp:sp>
    <dsp:sp modelId="{6A75F5BF-E366-4FCB-8859-7EF478C5DB80}">
      <dsp:nvSpPr>
        <dsp:cNvPr id="0" name=""/>
        <dsp:cNvSpPr/>
      </dsp:nvSpPr>
      <dsp:spPr>
        <a:xfrm>
          <a:off x="0" y="956493"/>
          <a:ext cx="245745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91715D-BC71-4564-A4B4-40DA69E04E6B}">
      <dsp:nvSpPr>
        <dsp:cNvPr id="0" name=""/>
        <dsp:cNvSpPr/>
      </dsp:nvSpPr>
      <dsp:spPr>
        <a:xfrm>
          <a:off x="122872" y="794133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16.02</a:t>
          </a:r>
          <a:r>
            <a:rPr lang="fr-CH" sz="1100" kern="1200"/>
            <a:t>: Deadline for BPF and PN proposals</a:t>
          </a:r>
        </a:p>
      </dsp:txBody>
      <dsp:txXfrm>
        <a:off x="138724" y="809985"/>
        <a:ext cx="1688511" cy="293016"/>
      </dsp:txXfrm>
    </dsp:sp>
    <dsp:sp modelId="{1F760252-307E-43CC-9C8A-DE44C368506E}">
      <dsp:nvSpPr>
        <dsp:cNvPr id="0" name=""/>
        <dsp:cNvSpPr/>
      </dsp:nvSpPr>
      <dsp:spPr>
        <a:xfrm>
          <a:off x="0" y="1455453"/>
          <a:ext cx="2457450" cy="5717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29108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Onsite/online DC participation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IGF programme structure, incl. DC format</a:t>
          </a:r>
        </a:p>
      </dsp:txBody>
      <dsp:txXfrm>
        <a:off x="0" y="1455453"/>
        <a:ext cx="2457450" cy="571725"/>
      </dsp:txXfrm>
    </dsp:sp>
    <dsp:sp modelId="{0FD59561-271B-4AC4-9172-75F59AD48271}">
      <dsp:nvSpPr>
        <dsp:cNvPr id="0" name=""/>
        <dsp:cNvSpPr/>
      </dsp:nvSpPr>
      <dsp:spPr>
        <a:xfrm>
          <a:off x="122872" y="1293093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27-29.02:</a:t>
          </a:r>
          <a:r>
            <a:rPr lang="fr-CH" sz="1100" kern="1200"/>
            <a:t> 1st OC &amp; MAG Meeting, Riyadh &amp; online</a:t>
          </a:r>
        </a:p>
      </dsp:txBody>
      <dsp:txXfrm>
        <a:off x="138724" y="1308945"/>
        <a:ext cx="1688511" cy="293016"/>
      </dsp:txXfrm>
    </dsp:sp>
    <dsp:sp modelId="{032089C2-A5BB-437E-8250-4AF847C9FA0E}">
      <dsp:nvSpPr>
        <dsp:cNvPr id="0" name=""/>
        <dsp:cNvSpPr/>
      </dsp:nvSpPr>
      <dsp:spPr>
        <a:xfrm>
          <a:off x="0" y="2248938"/>
          <a:ext cx="2457450" cy="4244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29108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DC alignment with BPF/PNs</a:t>
          </a:r>
        </a:p>
      </dsp:txBody>
      <dsp:txXfrm>
        <a:off x="0" y="2248938"/>
        <a:ext cx="2457450" cy="424462"/>
      </dsp:txXfrm>
    </dsp:sp>
    <dsp:sp modelId="{F1029219-4BBB-4F6E-860A-16EE09C0E6A9}">
      <dsp:nvSpPr>
        <dsp:cNvPr id="0" name=""/>
        <dsp:cNvSpPr/>
      </dsp:nvSpPr>
      <dsp:spPr>
        <a:xfrm>
          <a:off x="122872" y="2086578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01.04: </a:t>
          </a:r>
          <a:r>
            <a:rPr lang="fr-CH" sz="1100" kern="1200"/>
            <a:t>Launch of the IGF intersessional work</a:t>
          </a:r>
        </a:p>
      </dsp:txBody>
      <dsp:txXfrm>
        <a:off x="138724" y="2102430"/>
        <a:ext cx="1688511" cy="293016"/>
      </dsp:txXfrm>
    </dsp:sp>
    <dsp:sp modelId="{A366C953-CD1F-46F8-9CC7-2EE3A64C4FD5}">
      <dsp:nvSpPr>
        <dsp:cNvPr id="0" name=""/>
        <dsp:cNvSpPr/>
      </dsp:nvSpPr>
      <dsp:spPr>
        <a:xfrm>
          <a:off x="0" y="2895161"/>
          <a:ext cx="2457450" cy="4244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29108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DC submission of session proposal(s)</a:t>
          </a:r>
        </a:p>
      </dsp:txBody>
      <dsp:txXfrm>
        <a:off x="0" y="2895161"/>
        <a:ext cx="2457450" cy="424462"/>
      </dsp:txXfrm>
    </dsp:sp>
    <dsp:sp modelId="{9BD5FDAE-05BA-46B8-BDFD-DE50B1C6812A}">
      <dsp:nvSpPr>
        <dsp:cNvPr id="0" name=""/>
        <dsp:cNvSpPr/>
      </dsp:nvSpPr>
      <dsp:spPr>
        <a:xfrm>
          <a:off x="122872" y="2732801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15.03-30.04: </a:t>
          </a:r>
          <a:r>
            <a:rPr lang="fr-CH" sz="1100" kern="1200"/>
            <a:t>Call for session proposals</a:t>
          </a:r>
        </a:p>
      </dsp:txBody>
      <dsp:txXfrm>
        <a:off x="138724" y="2748653"/>
        <a:ext cx="1688511" cy="293016"/>
      </dsp:txXfrm>
    </dsp:sp>
    <dsp:sp modelId="{1E4555D6-7C5D-446F-B2C3-FB40A86E0BB0}">
      <dsp:nvSpPr>
        <dsp:cNvPr id="0" name=""/>
        <dsp:cNvSpPr/>
      </dsp:nvSpPr>
      <dsp:spPr>
        <a:xfrm>
          <a:off x="0" y="3541383"/>
          <a:ext cx="2457450" cy="4244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29108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Potential submission of a joint DC booth</a:t>
          </a:r>
        </a:p>
      </dsp:txBody>
      <dsp:txXfrm>
        <a:off x="0" y="3541383"/>
        <a:ext cx="2457450" cy="424462"/>
      </dsp:txXfrm>
    </dsp:sp>
    <dsp:sp modelId="{ED5BC726-CDC6-4EE7-B2CE-3BDDBBCFFA05}">
      <dsp:nvSpPr>
        <dsp:cNvPr id="0" name=""/>
        <dsp:cNvSpPr/>
      </dsp:nvSpPr>
      <dsp:spPr>
        <a:xfrm>
          <a:off x="122872" y="3379023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15.03-30.04 </a:t>
          </a:r>
          <a:r>
            <a:rPr lang="fr-CH" sz="1100" b="0" i="1" kern="1200"/>
            <a:t>(TBC)</a:t>
          </a:r>
          <a:r>
            <a:rPr lang="fr-CH" sz="1100" kern="1200"/>
            <a:t>: Call for village booths</a:t>
          </a:r>
        </a:p>
      </dsp:txBody>
      <dsp:txXfrm>
        <a:off x="138724" y="3394875"/>
        <a:ext cx="1688511" cy="293016"/>
      </dsp:txXfrm>
    </dsp:sp>
    <dsp:sp modelId="{FEBDE775-C17C-4341-80D8-41E321B192B7}">
      <dsp:nvSpPr>
        <dsp:cNvPr id="0" name=""/>
        <dsp:cNvSpPr/>
      </dsp:nvSpPr>
      <dsp:spPr>
        <a:xfrm>
          <a:off x="0" y="4187606"/>
          <a:ext cx="245745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038D8B-00F3-4930-A098-661C89A67E21}">
      <dsp:nvSpPr>
        <dsp:cNvPr id="0" name=""/>
        <dsp:cNvSpPr/>
      </dsp:nvSpPr>
      <dsp:spPr>
        <a:xfrm>
          <a:off x="122872" y="4025246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15.03-30.07</a:t>
          </a:r>
          <a:r>
            <a:rPr lang="fr-CH" sz="1100" kern="1200"/>
            <a:t>: Call for remote hubs</a:t>
          </a:r>
        </a:p>
      </dsp:txBody>
      <dsp:txXfrm>
        <a:off x="138724" y="4041098"/>
        <a:ext cx="1688511" cy="293016"/>
      </dsp:txXfrm>
    </dsp:sp>
    <dsp:sp modelId="{D3999E11-B9B9-4AAC-94EB-5000D4A7FE1D}">
      <dsp:nvSpPr>
        <dsp:cNvPr id="0" name=""/>
        <dsp:cNvSpPr/>
      </dsp:nvSpPr>
      <dsp:spPr>
        <a:xfrm>
          <a:off x="0" y="4686566"/>
          <a:ext cx="245745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29108" rIns="190725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fr-CH" sz="1100" kern="1200"/>
        </a:p>
      </dsp:txBody>
      <dsp:txXfrm>
        <a:off x="0" y="4686566"/>
        <a:ext cx="2457450" cy="277200"/>
      </dsp:txXfrm>
    </dsp:sp>
    <dsp:sp modelId="{14207B81-2A0D-4C22-B08A-F2A9F48D00A3}">
      <dsp:nvSpPr>
        <dsp:cNvPr id="0" name=""/>
        <dsp:cNvSpPr/>
      </dsp:nvSpPr>
      <dsp:spPr>
        <a:xfrm>
          <a:off x="122872" y="4524206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>
              <a:latin typeface="Calibri (body)"/>
            </a:rPr>
            <a:t>07.05-23.06</a:t>
          </a:r>
          <a:r>
            <a:rPr lang="fr-CH" sz="1100" kern="1200">
              <a:latin typeface="Calibri (body)"/>
            </a:rPr>
            <a:t>: workshops &amp; other sessions evaluation</a:t>
          </a:r>
        </a:p>
      </dsp:txBody>
      <dsp:txXfrm>
        <a:off x="138724" y="4540058"/>
        <a:ext cx="1688511" cy="293016"/>
      </dsp:txXfrm>
    </dsp:sp>
    <dsp:sp modelId="{714BC5B9-F390-42D7-A603-C52C4AF1AEC7}">
      <dsp:nvSpPr>
        <dsp:cNvPr id="0" name=""/>
        <dsp:cNvSpPr/>
      </dsp:nvSpPr>
      <dsp:spPr>
        <a:xfrm>
          <a:off x="0" y="5185526"/>
          <a:ext cx="2457450" cy="693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29108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Onsite/online DC participation</a:t>
          </a:r>
          <a:endParaRPr lang="fr-CH" sz="900" kern="1200"/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Selection and rejection of workshops &amp; other sessions</a:t>
          </a:r>
        </a:p>
      </dsp:txBody>
      <dsp:txXfrm>
        <a:off x="0" y="5185526"/>
        <a:ext cx="2457450" cy="693000"/>
      </dsp:txXfrm>
    </dsp:sp>
    <dsp:sp modelId="{E595FC9E-1281-4A3B-AD45-88B5795FB1C0}">
      <dsp:nvSpPr>
        <dsp:cNvPr id="0" name=""/>
        <dsp:cNvSpPr/>
      </dsp:nvSpPr>
      <dsp:spPr>
        <a:xfrm>
          <a:off x="122872" y="5023166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>
              <a:latin typeface="Calibri (body)"/>
            </a:rPr>
            <a:t>24-28.06</a:t>
          </a:r>
          <a:r>
            <a:rPr lang="fr-CH" sz="1100" kern="1200">
              <a:latin typeface="Calibri (body)"/>
            </a:rPr>
            <a:t> (</a:t>
          </a:r>
          <a:r>
            <a:rPr lang="fr-CH" sz="1100" i="1" kern="1200">
              <a:latin typeface="Calibri (body)"/>
            </a:rPr>
            <a:t>TBC</a:t>
          </a:r>
          <a:r>
            <a:rPr lang="fr-CH" sz="1100" kern="1200">
              <a:latin typeface="Calibri (body)"/>
            </a:rPr>
            <a:t>): 2nd OC &amp; MAG Meeting, Geneva </a:t>
          </a:r>
        </a:p>
      </dsp:txBody>
      <dsp:txXfrm>
        <a:off x="138724" y="5039018"/>
        <a:ext cx="1688511" cy="293016"/>
      </dsp:txXfrm>
    </dsp:sp>
    <dsp:sp modelId="{71EC0948-3129-4A46-9E84-0FC2D2E38251}">
      <dsp:nvSpPr>
        <dsp:cNvPr id="0" name=""/>
        <dsp:cNvSpPr/>
      </dsp:nvSpPr>
      <dsp:spPr>
        <a:xfrm>
          <a:off x="0" y="6100286"/>
          <a:ext cx="2457450" cy="4244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29108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Confirmation of session dates &amp; times</a:t>
          </a:r>
        </a:p>
      </dsp:txBody>
      <dsp:txXfrm>
        <a:off x="0" y="6100286"/>
        <a:ext cx="2457450" cy="424462"/>
      </dsp:txXfrm>
    </dsp:sp>
    <dsp:sp modelId="{05E648AF-969B-49B9-8D3D-67173600E1B9}">
      <dsp:nvSpPr>
        <dsp:cNvPr id="0" name=""/>
        <dsp:cNvSpPr/>
      </dsp:nvSpPr>
      <dsp:spPr>
        <a:xfrm>
          <a:off x="122872" y="5937926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>
              <a:latin typeface="Calibri (body)"/>
            </a:rPr>
            <a:t>15.07-01.09</a:t>
          </a:r>
          <a:r>
            <a:rPr lang="fr-CH" sz="1100" kern="1200">
              <a:latin typeface="Calibri (body)"/>
            </a:rPr>
            <a:t>: IGF 2024 schedule and village plan</a:t>
          </a:r>
        </a:p>
      </dsp:txBody>
      <dsp:txXfrm>
        <a:off x="138724" y="5953778"/>
        <a:ext cx="1688511" cy="293016"/>
      </dsp:txXfrm>
    </dsp:sp>
    <dsp:sp modelId="{D8481ADC-8B66-435A-8378-FE722D336AB6}">
      <dsp:nvSpPr>
        <dsp:cNvPr id="0" name=""/>
        <dsp:cNvSpPr/>
      </dsp:nvSpPr>
      <dsp:spPr>
        <a:xfrm>
          <a:off x="0" y="6746508"/>
          <a:ext cx="2457450" cy="4244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29108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DC online/onsite registration</a:t>
          </a:r>
        </a:p>
      </dsp:txBody>
      <dsp:txXfrm>
        <a:off x="0" y="6746508"/>
        <a:ext cx="2457450" cy="424462"/>
      </dsp:txXfrm>
    </dsp:sp>
    <dsp:sp modelId="{694671BC-E0F5-47FA-B2F8-6223BA51DE78}">
      <dsp:nvSpPr>
        <dsp:cNvPr id="0" name=""/>
        <dsp:cNvSpPr/>
      </dsp:nvSpPr>
      <dsp:spPr>
        <a:xfrm>
          <a:off x="122872" y="6584148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>
              <a:latin typeface="Calibri (body)"/>
            </a:rPr>
            <a:t>01.08: </a:t>
          </a:r>
          <a:r>
            <a:rPr lang="fr-CH" sz="1100" kern="1200">
              <a:latin typeface="Calibri (body)"/>
            </a:rPr>
            <a:t>IGF 2024 registration</a:t>
          </a:r>
        </a:p>
      </dsp:txBody>
      <dsp:txXfrm>
        <a:off x="138724" y="6600000"/>
        <a:ext cx="1688511" cy="293016"/>
      </dsp:txXfrm>
    </dsp:sp>
    <dsp:sp modelId="{697C7BB5-B512-4DA7-BB7D-D38CF48EF78B}">
      <dsp:nvSpPr>
        <dsp:cNvPr id="0" name=""/>
        <dsp:cNvSpPr/>
      </dsp:nvSpPr>
      <dsp:spPr>
        <a:xfrm>
          <a:off x="0" y="7392731"/>
          <a:ext cx="245745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66D68C-2B8C-4959-81A7-D8D887094DB4}">
      <dsp:nvSpPr>
        <dsp:cNvPr id="0" name=""/>
        <dsp:cNvSpPr/>
      </dsp:nvSpPr>
      <dsp:spPr>
        <a:xfrm>
          <a:off x="122872" y="7230371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>
              <a:latin typeface="Calibri (body)"/>
            </a:rPr>
            <a:t>01.09: </a:t>
          </a:r>
          <a:r>
            <a:rPr lang="fr-CH" sz="1100" kern="1200">
              <a:latin typeface="Calibri (body)"/>
            </a:rPr>
            <a:t>Bilateral Meeting request system</a:t>
          </a:r>
        </a:p>
      </dsp:txBody>
      <dsp:txXfrm>
        <a:off x="138724" y="7246223"/>
        <a:ext cx="1688511" cy="293016"/>
      </dsp:txXfrm>
    </dsp:sp>
    <dsp:sp modelId="{90BB656D-2F64-4C25-A95A-B5D51679145A}">
      <dsp:nvSpPr>
        <dsp:cNvPr id="0" name=""/>
        <dsp:cNvSpPr/>
      </dsp:nvSpPr>
      <dsp:spPr>
        <a:xfrm>
          <a:off x="0" y="7891691"/>
          <a:ext cx="2457450" cy="2772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4C4BE1-6104-4099-B06B-2EB8D64E386E}">
      <dsp:nvSpPr>
        <dsp:cNvPr id="0" name=""/>
        <dsp:cNvSpPr/>
      </dsp:nvSpPr>
      <dsp:spPr>
        <a:xfrm>
          <a:off x="122872" y="7729331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>
              <a:latin typeface="Calibri (body)"/>
            </a:rPr>
            <a:t>15-19.12</a:t>
          </a:r>
          <a:r>
            <a:rPr lang="fr-CH" sz="1100" kern="1200">
              <a:latin typeface="Calibri (body)"/>
            </a:rPr>
            <a:t>: IGF 2024, Riyadh &amp; online</a:t>
          </a:r>
        </a:p>
      </dsp:txBody>
      <dsp:txXfrm>
        <a:off x="138724" y="7745183"/>
        <a:ext cx="1688511" cy="293016"/>
      </dsp:txXfrm>
    </dsp:sp>
    <dsp:sp modelId="{DAE5EAB4-DF0D-4E3D-BA59-A1E25DC7C67F}">
      <dsp:nvSpPr>
        <dsp:cNvPr id="0" name=""/>
        <dsp:cNvSpPr/>
      </dsp:nvSpPr>
      <dsp:spPr>
        <a:xfrm>
          <a:off x="0" y="8390651"/>
          <a:ext cx="2457450" cy="42446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29108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DC taking stock and improvements for 2025</a:t>
          </a:r>
        </a:p>
      </dsp:txBody>
      <dsp:txXfrm>
        <a:off x="0" y="8390651"/>
        <a:ext cx="2457450" cy="424462"/>
      </dsp:txXfrm>
    </dsp:sp>
    <dsp:sp modelId="{2F2BAFB9-75AD-425D-B235-830BE7A3AC5A}">
      <dsp:nvSpPr>
        <dsp:cNvPr id="0" name=""/>
        <dsp:cNvSpPr/>
      </dsp:nvSpPr>
      <dsp:spPr>
        <a:xfrm>
          <a:off x="122872" y="8228291"/>
          <a:ext cx="1720215" cy="32472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>
              <a:latin typeface="Calibri (body)"/>
            </a:rPr>
            <a:t>12.24-01.25</a:t>
          </a:r>
          <a:r>
            <a:rPr lang="fr-CH" sz="1100" kern="1200">
              <a:latin typeface="Calibri (body)"/>
            </a:rPr>
            <a:t>: IGF 2024 outputs and taking stock</a:t>
          </a:r>
        </a:p>
      </dsp:txBody>
      <dsp:txXfrm>
        <a:off x="138724" y="8244143"/>
        <a:ext cx="1688511" cy="29301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53BDA7-E53C-47EE-BD0F-1C251BE4C3F5}">
      <dsp:nvSpPr>
        <dsp:cNvPr id="0" name=""/>
        <dsp:cNvSpPr/>
      </dsp:nvSpPr>
      <dsp:spPr>
        <a:xfrm>
          <a:off x="0" y="253692"/>
          <a:ext cx="2457450" cy="4016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08280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Participate in informal consultations for SH</a:t>
          </a:r>
        </a:p>
      </dsp:txBody>
      <dsp:txXfrm>
        <a:off x="0" y="253692"/>
        <a:ext cx="2457450" cy="401625"/>
      </dsp:txXfrm>
    </dsp:sp>
    <dsp:sp modelId="{E84C6B29-DC57-47A7-BB8F-3F09712E30C4}">
      <dsp:nvSpPr>
        <dsp:cNvPr id="0" name=""/>
        <dsp:cNvSpPr/>
      </dsp:nvSpPr>
      <dsp:spPr>
        <a:xfrm>
          <a:off x="122872" y="106092"/>
          <a:ext cx="1720215" cy="29520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12-13.02</a:t>
          </a:r>
          <a:r>
            <a:rPr lang="fr-CH" sz="1100" kern="1200"/>
            <a:t>: GDC 1st round informal consultations</a:t>
          </a:r>
        </a:p>
      </dsp:txBody>
      <dsp:txXfrm>
        <a:off x="137282" y="120502"/>
        <a:ext cx="1691395" cy="266380"/>
      </dsp:txXfrm>
    </dsp:sp>
    <dsp:sp modelId="{6A75F5BF-E366-4FCB-8859-7EF478C5DB80}">
      <dsp:nvSpPr>
        <dsp:cNvPr id="0" name=""/>
        <dsp:cNvSpPr/>
      </dsp:nvSpPr>
      <dsp:spPr>
        <a:xfrm>
          <a:off x="0" y="856917"/>
          <a:ext cx="2457450" cy="4016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08280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Participate in informal consultations for SH</a:t>
          </a:r>
          <a:endParaRPr lang="fr-CH" sz="900" kern="1200"/>
        </a:p>
      </dsp:txBody>
      <dsp:txXfrm>
        <a:off x="0" y="856917"/>
        <a:ext cx="2457450" cy="401625"/>
      </dsp:txXfrm>
    </dsp:sp>
    <dsp:sp modelId="{4D91715D-BC71-4564-A4B4-40DA69E04E6B}">
      <dsp:nvSpPr>
        <dsp:cNvPr id="0" name=""/>
        <dsp:cNvSpPr/>
      </dsp:nvSpPr>
      <dsp:spPr>
        <a:xfrm>
          <a:off x="122872" y="709317"/>
          <a:ext cx="1720215" cy="29520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29.02-01.03</a:t>
          </a:r>
          <a:r>
            <a:rPr lang="fr-CH" sz="1100" kern="1200"/>
            <a:t>: GDC 2nd round inform consultations</a:t>
          </a:r>
        </a:p>
      </dsp:txBody>
      <dsp:txXfrm>
        <a:off x="137282" y="723727"/>
        <a:ext cx="1691395" cy="266380"/>
      </dsp:txXfrm>
    </dsp:sp>
    <dsp:sp modelId="{1F760252-307E-43CC-9C8A-DE44C368506E}">
      <dsp:nvSpPr>
        <dsp:cNvPr id="0" name=""/>
        <dsp:cNvSpPr/>
      </dsp:nvSpPr>
      <dsp:spPr>
        <a:xfrm>
          <a:off x="0" y="1460142"/>
          <a:ext cx="2457450" cy="4016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08280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Provide joint DC-response</a:t>
          </a:r>
          <a:endParaRPr lang="fr-CH" sz="900" kern="1200"/>
        </a:p>
      </dsp:txBody>
      <dsp:txXfrm>
        <a:off x="0" y="1460142"/>
        <a:ext cx="2457450" cy="401625"/>
      </dsp:txXfrm>
    </dsp:sp>
    <dsp:sp modelId="{0FD59561-271B-4AC4-9172-75F59AD48271}">
      <dsp:nvSpPr>
        <dsp:cNvPr id="0" name=""/>
        <dsp:cNvSpPr/>
      </dsp:nvSpPr>
      <dsp:spPr>
        <a:xfrm>
          <a:off x="122872" y="1312542"/>
          <a:ext cx="1720215" cy="29520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29.02</a:t>
          </a:r>
          <a:r>
            <a:rPr lang="fr-CH" sz="1100" kern="1200"/>
            <a:t>: WSIS+20 deadline CSTD online questionnaire</a:t>
          </a:r>
        </a:p>
      </dsp:txBody>
      <dsp:txXfrm>
        <a:off x="137282" y="1326952"/>
        <a:ext cx="1691395" cy="266380"/>
      </dsp:txXfrm>
    </dsp:sp>
    <dsp:sp modelId="{032089C2-A5BB-437E-8250-4AF847C9FA0E}">
      <dsp:nvSpPr>
        <dsp:cNvPr id="0" name=""/>
        <dsp:cNvSpPr/>
      </dsp:nvSpPr>
      <dsp:spPr>
        <a:xfrm>
          <a:off x="0" y="2063367"/>
          <a:ext cx="2457450" cy="4016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08280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Consider submitting written input</a:t>
          </a:r>
        </a:p>
      </dsp:txBody>
      <dsp:txXfrm>
        <a:off x="0" y="2063367"/>
        <a:ext cx="2457450" cy="401625"/>
      </dsp:txXfrm>
    </dsp:sp>
    <dsp:sp modelId="{F1029219-4BBB-4F6E-860A-16EE09C0E6A9}">
      <dsp:nvSpPr>
        <dsp:cNvPr id="0" name=""/>
        <dsp:cNvSpPr/>
      </dsp:nvSpPr>
      <dsp:spPr>
        <a:xfrm>
          <a:off x="122872" y="1915767"/>
          <a:ext cx="1720215" cy="29520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08.03</a:t>
          </a:r>
          <a:r>
            <a:rPr lang="fr-CH" sz="1100" kern="1200"/>
            <a:t>: GDC deadline for written input to Zero draft</a:t>
          </a:r>
        </a:p>
      </dsp:txBody>
      <dsp:txXfrm>
        <a:off x="137282" y="1930177"/>
        <a:ext cx="1691395" cy="266380"/>
      </dsp:txXfrm>
    </dsp:sp>
    <dsp:sp modelId="{A366C953-CD1F-46F8-9CC7-2EE3A64C4FD5}">
      <dsp:nvSpPr>
        <dsp:cNvPr id="0" name=""/>
        <dsp:cNvSpPr/>
      </dsp:nvSpPr>
      <dsp:spPr>
        <a:xfrm>
          <a:off x="0" y="2666593"/>
          <a:ext cx="2457450" cy="4016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08280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Submit session proposal and participate</a:t>
          </a:r>
        </a:p>
      </dsp:txBody>
      <dsp:txXfrm>
        <a:off x="0" y="2666593"/>
        <a:ext cx="2457450" cy="401625"/>
      </dsp:txXfrm>
    </dsp:sp>
    <dsp:sp modelId="{9BD5FDAE-05BA-46B8-BDFD-DE50B1C6812A}">
      <dsp:nvSpPr>
        <dsp:cNvPr id="0" name=""/>
        <dsp:cNvSpPr/>
      </dsp:nvSpPr>
      <dsp:spPr>
        <a:xfrm>
          <a:off x="122872" y="2518992"/>
          <a:ext cx="1720215" cy="29520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29.04-01.05</a:t>
          </a:r>
          <a:r>
            <a:rPr lang="fr-CH" sz="1100" kern="1200"/>
            <a:t>: NetMundial+10</a:t>
          </a:r>
        </a:p>
      </dsp:txBody>
      <dsp:txXfrm>
        <a:off x="137282" y="2533402"/>
        <a:ext cx="1691395" cy="266380"/>
      </dsp:txXfrm>
    </dsp:sp>
    <dsp:sp modelId="{1E4555D6-7C5D-446F-B2C3-FB40A86E0BB0}">
      <dsp:nvSpPr>
        <dsp:cNvPr id="0" name=""/>
        <dsp:cNvSpPr/>
      </dsp:nvSpPr>
      <dsp:spPr>
        <a:xfrm>
          <a:off x="0" y="3269818"/>
          <a:ext cx="2457450" cy="4016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08280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Participate in the H-L event</a:t>
          </a:r>
        </a:p>
      </dsp:txBody>
      <dsp:txXfrm>
        <a:off x="0" y="3269818"/>
        <a:ext cx="2457450" cy="401625"/>
      </dsp:txXfrm>
    </dsp:sp>
    <dsp:sp modelId="{ED5BC726-CDC6-4EE7-B2CE-3BDDBBCFFA05}">
      <dsp:nvSpPr>
        <dsp:cNvPr id="0" name=""/>
        <dsp:cNvSpPr/>
      </dsp:nvSpPr>
      <dsp:spPr>
        <a:xfrm>
          <a:off x="133505" y="3122218"/>
          <a:ext cx="1720215" cy="29520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27-31.05</a:t>
          </a:r>
          <a:r>
            <a:rPr lang="fr-CH" sz="1100" kern="1200"/>
            <a:t>: WSIS+20 Forum High-Level event</a:t>
          </a:r>
        </a:p>
      </dsp:txBody>
      <dsp:txXfrm>
        <a:off x="147915" y="3136628"/>
        <a:ext cx="1691395" cy="266380"/>
      </dsp:txXfrm>
    </dsp:sp>
    <dsp:sp modelId="{FEBDE775-C17C-4341-80D8-41E321B192B7}">
      <dsp:nvSpPr>
        <dsp:cNvPr id="0" name=""/>
        <dsp:cNvSpPr/>
      </dsp:nvSpPr>
      <dsp:spPr>
        <a:xfrm>
          <a:off x="0" y="3873043"/>
          <a:ext cx="2457450" cy="5355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08280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Follow GDC developments and its Pact of the Future to be agreed at the Summit</a:t>
          </a:r>
        </a:p>
      </dsp:txBody>
      <dsp:txXfrm>
        <a:off x="0" y="3873043"/>
        <a:ext cx="2457450" cy="535500"/>
      </dsp:txXfrm>
    </dsp:sp>
    <dsp:sp modelId="{81038D8B-00F3-4930-A098-661C89A67E21}">
      <dsp:nvSpPr>
        <dsp:cNvPr id="0" name=""/>
        <dsp:cNvSpPr/>
      </dsp:nvSpPr>
      <dsp:spPr>
        <a:xfrm>
          <a:off x="122872" y="3725443"/>
          <a:ext cx="1720215" cy="29520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100" b="1" kern="1200"/>
            <a:t>22-23.09</a:t>
          </a:r>
          <a:r>
            <a:rPr lang="fr-CH" sz="1100" kern="1200"/>
            <a:t>: Summit of the Future</a:t>
          </a:r>
        </a:p>
      </dsp:txBody>
      <dsp:txXfrm>
        <a:off x="137282" y="3739853"/>
        <a:ext cx="1691395" cy="266380"/>
      </dsp:txXfrm>
    </dsp:sp>
    <dsp:sp modelId="{D3999E11-B9B9-4AAC-94EB-5000D4A7FE1D}">
      <dsp:nvSpPr>
        <dsp:cNvPr id="0" name=""/>
        <dsp:cNvSpPr/>
      </dsp:nvSpPr>
      <dsp:spPr>
        <a:xfrm>
          <a:off x="0" y="4610143"/>
          <a:ext cx="2457450" cy="40162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725" tIns="208280" rIns="190725" bIns="64008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fr-CH" sz="900" kern="1200">
              <a:latin typeface="+mj-lt"/>
            </a:rPr>
            <a:t>Participate in open consultations (TBC)</a:t>
          </a:r>
        </a:p>
      </dsp:txBody>
      <dsp:txXfrm>
        <a:off x="0" y="4610143"/>
        <a:ext cx="2457450" cy="401625"/>
      </dsp:txXfrm>
    </dsp:sp>
    <dsp:sp modelId="{14207B81-2A0D-4C22-B08A-F2A9F48D00A3}">
      <dsp:nvSpPr>
        <dsp:cNvPr id="0" name=""/>
        <dsp:cNvSpPr/>
      </dsp:nvSpPr>
      <dsp:spPr>
        <a:xfrm>
          <a:off x="122872" y="4462543"/>
          <a:ext cx="1720215" cy="29520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50" b="1" kern="1200"/>
            <a:t>05.2025</a:t>
          </a:r>
          <a:r>
            <a:rPr lang="fr-CH" sz="1050" kern="1200"/>
            <a:t>: WSIS Forum</a:t>
          </a:r>
        </a:p>
      </dsp:txBody>
      <dsp:txXfrm>
        <a:off x="137282" y="4476953"/>
        <a:ext cx="1691395" cy="266380"/>
      </dsp:txXfrm>
    </dsp:sp>
    <dsp:sp modelId="{714BC5B9-F390-42D7-A603-C52C4AF1AEC7}">
      <dsp:nvSpPr>
        <dsp:cNvPr id="0" name=""/>
        <dsp:cNvSpPr/>
      </dsp:nvSpPr>
      <dsp:spPr>
        <a:xfrm>
          <a:off x="0" y="5213368"/>
          <a:ext cx="2457450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40868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595FC9E-1281-4A3B-AD45-88B5795FB1C0}">
      <dsp:nvSpPr>
        <dsp:cNvPr id="0" name=""/>
        <dsp:cNvSpPr/>
      </dsp:nvSpPr>
      <dsp:spPr>
        <a:xfrm>
          <a:off x="122872" y="5065768"/>
          <a:ext cx="1720215" cy="295200"/>
        </a:xfrm>
        <a:prstGeom prst="roundRect">
          <a:avLst/>
        </a:prstGeom>
        <a:solidFill>
          <a:srgbClr val="40868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5020" tIns="0" rIns="65020" bIns="0" numCol="1" spcCol="1270" anchor="ctr" anchorCtr="0">
          <a:noAutofit/>
        </a:bodyPr>
        <a:lstStyle/>
        <a:p>
          <a:pPr marL="0" lvl="0" indent="0" algn="l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H" sz="1050" b="1" kern="1200"/>
            <a:t>09.2025</a:t>
          </a:r>
          <a:r>
            <a:rPr lang="fr-CH" sz="1050" kern="1200"/>
            <a:t>: UNGA High-Level meeting on WSIS process </a:t>
          </a:r>
        </a:p>
      </dsp:txBody>
      <dsp:txXfrm>
        <a:off x="137282" y="5080178"/>
        <a:ext cx="1691395" cy="2663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E715-921C-4A34-AC93-3D11027F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1188</Words>
  <Characters>6119</Characters>
  <Application>Microsoft Office Word</Application>
  <DocSecurity>0</DocSecurity>
  <Lines>291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UNOG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Bal</dc:creator>
  <cp:keywords/>
  <dc:description/>
  <cp:lastModifiedBy>Celine Bal</cp:lastModifiedBy>
  <cp:revision>10</cp:revision>
  <dcterms:created xsi:type="dcterms:W3CDTF">2024-02-15T13:06:00Z</dcterms:created>
  <dcterms:modified xsi:type="dcterms:W3CDTF">2024-02-15T13:14:00Z</dcterms:modified>
</cp:coreProperties>
</file>