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6D26E" w14:textId="77777777" w:rsidR="00656BEA" w:rsidRDefault="00656BEA" w:rsidP="00F10FF7">
      <w:pPr>
        <w:spacing w:after="0"/>
        <w:rPr>
          <w:rFonts w:asciiTheme="majorHAnsi" w:eastAsia="Times New Roman" w:hAnsiTheme="majorHAnsi" w:cs="Times New Roman"/>
          <w:b/>
          <w:sz w:val="40"/>
          <w:szCs w:val="40"/>
          <w:lang w:eastAsia="en-US"/>
        </w:rPr>
      </w:pPr>
      <w:r w:rsidRPr="000D5671">
        <w:rPr>
          <w:rFonts w:asciiTheme="majorHAnsi" w:hAnsiTheme="majorHAnsi"/>
          <w:sz w:val="22"/>
          <w:szCs w:val="22"/>
        </w:rPr>
        <w:t>Submitted by Janna Anderson, Elon University</w:t>
      </w:r>
      <w:r w:rsidR="000D5671" w:rsidRPr="000D5671">
        <w:rPr>
          <w:rFonts w:asciiTheme="majorHAnsi" w:hAnsiTheme="majorHAnsi"/>
          <w:sz w:val="22"/>
          <w:szCs w:val="22"/>
        </w:rPr>
        <w:t>'s Imagining the Internet Center</w:t>
      </w:r>
      <w:r>
        <w:br/>
      </w:r>
      <w:r w:rsidR="00F10FF7" w:rsidRPr="000D5671">
        <w:rPr>
          <w:rFonts w:asciiTheme="majorHAnsi" w:eastAsia="Times New Roman" w:hAnsiTheme="majorHAnsi" w:cs="Times New Roman"/>
          <w:b/>
          <w:sz w:val="32"/>
          <w:szCs w:val="32"/>
          <w:lang w:eastAsia="en-US"/>
        </w:rPr>
        <w:t xml:space="preserve">IGF Consultations: </w:t>
      </w:r>
      <w:r w:rsidRPr="000D5671">
        <w:rPr>
          <w:rFonts w:asciiTheme="majorHAnsi" w:eastAsia="Times New Roman" w:hAnsiTheme="majorHAnsi" w:cs="Times New Roman"/>
          <w:b/>
          <w:sz w:val="32"/>
          <w:szCs w:val="32"/>
          <w:lang w:eastAsia="en-US"/>
        </w:rPr>
        <w:br/>
      </w:r>
      <w:r w:rsidR="00F10FF7" w:rsidRPr="000D5671">
        <w:rPr>
          <w:rFonts w:asciiTheme="majorHAnsi" w:eastAsia="Times New Roman" w:hAnsiTheme="majorHAnsi" w:cs="Times New Roman"/>
          <w:b/>
          <w:sz w:val="32"/>
          <w:szCs w:val="32"/>
          <w:lang w:eastAsia="en-US"/>
        </w:rPr>
        <w:t xml:space="preserve">IGF 2016 Taking Stock </w:t>
      </w:r>
      <w:r w:rsidRPr="000D5671">
        <w:rPr>
          <w:rFonts w:asciiTheme="majorHAnsi" w:eastAsia="Times New Roman" w:hAnsiTheme="majorHAnsi" w:cs="Times New Roman"/>
          <w:b/>
          <w:sz w:val="32"/>
          <w:szCs w:val="32"/>
          <w:lang w:eastAsia="en-US"/>
        </w:rPr>
        <w:t>and Looking to IGF 2017</w:t>
      </w:r>
    </w:p>
    <w:p w14:paraId="2E939563" w14:textId="77777777" w:rsidR="00F10FF7" w:rsidRPr="000D5671" w:rsidRDefault="000D5671" w:rsidP="00F10FF7">
      <w:pPr>
        <w:spacing w:after="0"/>
        <w:rPr>
          <w:rFonts w:asciiTheme="majorHAnsi" w:eastAsia="Times New Roman" w:hAnsiTheme="majorHAnsi" w:cs="Times New Roman"/>
          <w:b/>
          <w:lang w:eastAsia="en-US"/>
        </w:rPr>
      </w:pPr>
      <w:r>
        <w:rPr>
          <w:rFonts w:asciiTheme="majorHAnsi" w:eastAsia="Times New Roman" w:hAnsiTheme="majorHAnsi" w:cs="Times New Roman"/>
          <w:b/>
          <w:lang w:eastAsia="en-US"/>
        </w:rPr>
        <w:br/>
      </w:r>
      <w:r w:rsidR="00F10FF7" w:rsidRPr="000D5671">
        <w:rPr>
          <w:rFonts w:asciiTheme="majorHAnsi" w:eastAsia="Times New Roman" w:hAnsiTheme="majorHAnsi" w:cs="Times New Roman"/>
          <w:b/>
          <w:lang w:eastAsia="en-US"/>
        </w:rPr>
        <w:t>A) Taking Stock of 2016 programming, preparatory process, community intersessional activities and the 11th annual IGF: What worked well? What worked not so well?</w:t>
      </w:r>
    </w:p>
    <w:p w14:paraId="6ED6BF1E" w14:textId="77777777" w:rsidR="00656BEA" w:rsidRDefault="00656BEA" w:rsidP="00F10FF7">
      <w:pPr>
        <w:spacing w:after="0"/>
        <w:rPr>
          <w:rFonts w:asciiTheme="majorHAnsi" w:eastAsia="Times New Roman" w:hAnsiTheme="majorHAnsi" w:cs="Times New Roman"/>
          <w:lang w:eastAsia="en-US"/>
        </w:rPr>
      </w:pPr>
    </w:p>
    <w:p w14:paraId="3F6EDF07" w14:textId="77777777" w:rsidR="00656BEA" w:rsidRPr="00656BEA" w:rsidRDefault="00656BEA" w:rsidP="00656BEA">
      <w:pPr>
        <w:spacing w:after="0"/>
        <w:rPr>
          <w:rFonts w:asciiTheme="majorHAnsi" w:eastAsia="Times New Roman" w:hAnsiTheme="majorHAnsi" w:cs="Times New Roman"/>
          <w:b/>
          <w:lang w:eastAsia="en-US"/>
        </w:rPr>
      </w:pPr>
      <w:r w:rsidRPr="00656BEA">
        <w:rPr>
          <w:rFonts w:asciiTheme="majorHAnsi" w:eastAsia="Times New Roman" w:hAnsiTheme="majorHAnsi" w:cs="Times New Roman"/>
          <w:b/>
          <w:lang w:eastAsia="en-US"/>
        </w:rPr>
        <w:t>&gt; What worked well</w:t>
      </w:r>
      <w:bookmarkStart w:id="0" w:name="_GoBack"/>
      <w:bookmarkEnd w:id="0"/>
    </w:p>
    <w:p w14:paraId="1B6EF692" w14:textId="77777777" w:rsidR="00645B45" w:rsidRDefault="00510B28" w:rsidP="00510B28">
      <w:pPr>
        <w:spacing w:after="0"/>
        <w:ind w:left="360"/>
        <w:rPr>
          <w:rFonts w:asciiTheme="majorHAnsi" w:eastAsia="Times New Roman" w:hAnsiTheme="majorHAnsi" w:cs="Times New Roman"/>
          <w:lang w:eastAsia="en-US"/>
        </w:rPr>
      </w:pPr>
      <w:r>
        <w:rPr>
          <w:rFonts w:asciiTheme="majorHAnsi" w:eastAsia="Times New Roman" w:hAnsiTheme="majorHAnsi" w:cs="Times New Roman"/>
          <w:lang w:eastAsia="en-US"/>
        </w:rPr>
        <w:t>- Scheduling, Content, Outputs and Other Post-IGF Reports</w:t>
      </w:r>
    </w:p>
    <w:p w14:paraId="0AF60F84" w14:textId="77777777" w:rsidR="00510B28" w:rsidRDefault="00510B28" w:rsidP="00645B45">
      <w:pPr>
        <w:pStyle w:val="ListParagraph"/>
        <w:numPr>
          <w:ilvl w:val="0"/>
          <w:numId w:val="1"/>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There were many lively sessions that featured excellent contributions from a widely representative set of stakeholders.</w:t>
      </w:r>
    </w:p>
    <w:p w14:paraId="1CBDF194" w14:textId="77777777" w:rsidR="00645B45" w:rsidRPr="00645B45" w:rsidRDefault="00656BEA" w:rsidP="00645B45">
      <w:pPr>
        <w:pStyle w:val="ListParagraph"/>
        <w:numPr>
          <w:ilvl w:val="0"/>
          <w:numId w:val="1"/>
        </w:numPr>
        <w:spacing w:after="0"/>
        <w:rPr>
          <w:rFonts w:asciiTheme="majorHAnsi" w:eastAsia="Times New Roman" w:hAnsiTheme="majorHAnsi" w:cs="Times New Roman"/>
          <w:lang w:eastAsia="en-US"/>
        </w:rPr>
      </w:pPr>
      <w:r w:rsidRPr="00645B45">
        <w:rPr>
          <w:rFonts w:asciiTheme="majorHAnsi" w:eastAsia="Times New Roman" w:hAnsiTheme="majorHAnsi" w:cs="Times New Roman"/>
          <w:lang w:eastAsia="en-US"/>
        </w:rPr>
        <w:t>Following recommendations from CSTD, there is more visible effort toward creating and disseminating</w:t>
      </w:r>
      <w:r w:rsidR="00C33D40" w:rsidRPr="00645B45">
        <w:rPr>
          <w:rFonts w:asciiTheme="majorHAnsi" w:eastAsia="Times New Roman" w:hAnsiTheme="majorHAnsi" w:cs="Times New Roman"/>
          <w:lang w:eastAsia="en-US"/>
        </w:rPr>
        <w:t xml:space="preserve"> post-IGF</w:t>
      </w:r>
      <w:r w:rsidRPr="00645B45">
        <w:rPr>
          <w:rFonts w:asciiTheme="majorHAnsi" w:eastAsia="Times New Roman" w:hAnsiTheme="majorHAnsi" w:cs="Times New Roman"/>
          <w:lang w:eastAsia="en-US"/>
        </w:rPr>
        <w:t xml:space="preserve"> tangible outputs from various IGF collaborations. During </w:t>
      </w:r>
      <w:r w:rsidR="00C33D40" w:rsidRPr="00645B45">
        <w:rPr>
          <w:rFonts w:asciiTheme="majorHAnsi" w:eastAsia="Times New Roman" w:hAnsiTheme="majorHAnsi" w:cs="Times New Roman"/>
          <w:lang w:eastAsia="en-US"/>
        </w:rPr>
        <w:t>IGF</w:t>
      </w:r>
      <w:r w:rsidRPr="00645B45">
        <w:rPr>
          <w:rFonts w:asciiTheme="majorHAnsi" w:eastAsia="Times New Roman" w:hAnsiTheme="majorHAnsi" w:cs="Times New Roman"/>
          <w:lang w:eastAsia="en-US"/>
        </w:rPr>
        <w:t xml:space="preserve"> it is impossible to keep up with all that is going on</w:t>
      </w:r>
      <w:r w:rsidR="00E72386">
        <w:rPr>
          <w:rFonts w:asciiTheme="majorHAnsi" w:eastAsia="Times New Roman" w:hAnsiTheme="majorHAnsi" w:cs="Times New Roman"/>
          <w:lang w:eastAsia="en-US"/>
        </w:rPr>
        <w:t>, whether you are on site</w:t>
      </w:r>
      <w:r w:rsidRPr="00645B45">
        <w:rPr>
          <w:rFonts w:asciiTheme="majorHAnsi" w:eastAsia="Times New Roman" w:hAnsiTheme="majorHAnsi" w:cs="Times New Roman"/>
          <w:lang w:eastAsia="en-US"/>
        </w:rPr>
        <w:t xml:space="preserve"> or participating remotely; post-event summaries </w:t>
      </w:r>
      <w:r w:rsidR="00E72386">
        <w:rPr>
          <w:rFonts w:asciiTheme="majorHAnsi" w:eastAsia="Times New Roman" w:hAnsiTheme="majorHAnsi" w:cs="Times New Roman"/>
          <w:lang w:eastAsia="en-US"/>
        </w:rPr>
        <w:t>(</w:t>
      </w:r>
      <w:r w:rsidRPr="00645B45">
        <w:rPr>
          <w:rFonts w:asciiTheme="majorHAnsi" w:eastAsia="Times New Roman" w:hAnsiTheme="majorHAnsi" w:cs="Times New Roman"/>
          <w:lang w:eastAsia="en-US"/>
        </w:rPr>
        <w:t xml:space="preserve">that are well-vetted </w:t>
      </w:r>
      <w:r w:rsidR="00E72386">
        <w:rPr>
          <w:rFonts w:asciiTheme="majorHAnsi" w:eastAsia="Times New Roman" w:hAnsiTheme="majorHAnsi" w:cs="Times New Roman"/>
          <w:lang w:eastAsia="en-US"/>
        </w:rPr>
        <w:t xml:space="preserve">in a collaboration between best-informed event </w:t>
      </w:r>
      <w:r w:rsidRPr="00645B45">
        <w:rPr>
          <w:rFonts w:asciiTheme="majorHAnsi" w:eastAsia="Times New Roman" w:hAnsiTheme="majorHAnsi" w:cs="Times New Roman"/>
          <w:lang w:eastAsia="en-US"/>
        </w:rPr>
        <w:t>participants in order to assure accuracy</w:t>
      </w:r>
      <w:r w:rsidR="00E72386">
        <w:rPr>
          <w:rFonts w:asciiTheme="majorHAnsi" w:eastAsia="Times New Roman" w:hAnsiTheme="majorHAnsi" w:cs="Times New Roman"/>
          <w:lang w:eastAsia="en-US"/>
        </w:rPr>
        <w:t>)</w:t>
      </w:r>
      <w:r w:rsidRPr="00645B45">
        <w:rPr>
          <w:rFonts w:asciiTheme="majorHAnsi" w:eastAsia="Times New Roman" w:hAnsiTheme="majorHAnsi" w:cs="Times New Roman"/>
          <w:lang w:eastAsia="en-US"/>
        </w:rPr>
        <w:t xml:space="preserve"> are crucial</w:t>
      </w:r>
      <w:r w:rsidR="00645B45" w:rsidRPr="00645B45">
        <w:rPr>
          <w:rFonts w:asciiTheme="majorHAnsi" w:eastAsia="Times New Roman" w:hAnsiTheme="majorHAnsi" w:cs="Times New Roman"/>
          <w:lang w:eastAsia="en-US"/>
        </w:rPr>
        <w:t xml:space="preserve"> to moving forward for the best future</w:t>
      </w:r>
      <w:r w:rsidRPr="00645B45">
        <w:rPr>
          <w:rFonts w:asciiTheme="majorHAnsi" w:eastAsia="Times New Roman" w:hAnsiTheme="majorHAnsi" w:cs="Times New Roman"/>
          <w:lang w:eastAsia="en-US"/>
        </w:rPr>
        <w:t>.</w:t>
      </w:r>
      <w:r w:rsidR="00C33D40" w:rsidRPr="00645B45">
        <w:rPr>
          <w:rFonts w:asciiTheme="majorHAnsi" w:eastAsia="Times New Roman" w:hAnsiTheme="majorHAnsi" w:cs="Times New Roman"/>
          <w:lang w:eastAsia="en-US"/>
        </w:rPr>
        <w:t xml:space="preserve"> The more attention paid to doing this right</w:t>
      </w:r>
      <w:r w:rsidR="00645B45" w:rsidRPr="00645B45">
        <w:rPr>
          <w:rFonts w:asciiTheme="majorHAnsi" w:eastAsia="Times New Roman" w:hAnsiTheme="majorHAnsi" w:cs="Times New Roman"/>
          <w:lang w:eastAsia="en-US"/>
        </w:rPr>
        <w:t>,</w:t>
      </w:r>
      <w:r w:rsidR="00C33D40" w:rsidRPr="00645B45">
        <w:rPr>
          <w:rFonts w:asciiTheme="majorHAnsi" w:eastAsia="Times New Roman" w:hAnsiTheme="majorHAnsi" w:cs="Times New Roman"/>
          <w:lang w:eastAsia="en-US"/>
        </w:rPr>
        <w:t xml:space="preserve"> the better</w:t>
      </w:r>
      <w:r w:rsidR="00645B45" w:rsidRPr="00645B45">
        <w:rPr>
          <w:rFonts w:asciiTheme="majorHAnsi" w:eastAsia="Times New Roman" w:hAnsiTheme="majorHAnsi" w:cs="Times New Roman"/>
          <w:lang w:eastAsia="en-US"/>
        </w:rPr>
        <w:t xml:space="preserve">; if </w:t>
      </w:r>
      <w:r w:rsidR="00E72386">
        <w:rPr>
          <w:rFonts w:asciiTheme="majorHAnsi" w:eastAsia="Times New Roman" w:hAnsiTheme="majorHAnsi" w:cs="Times New Roman"/>
          <w:lang w:eastAsia="en-US"/>
        </w:rPr>
        <w:t>outputs</w:t>
      </w:r>
      <w:r w:rsidR="00645B45" w:rsidRPr="00645B45">
        <w:rPr>
          <w:rFonts w:asciiTheme="majorHAnsi" w:eastAsia="Times New Roman" w:hAnsiTheme="majorHAnsi" w:cs="Times New Roman"/>
          <w:lang w:eastAsia="en-US"/>
        </w:rPr>
        <w:t xml:space="preserve"> do not fully reflect the discussions they lose their value or even misinform</w:t>
      </w:r>
      <w:r w:rsidR="00C33D40" w:rsidRPr="00645B45">
        <w:rPr>
          <w:rFonts w:asciiTheme="majorHAnsi" w:eastAsia="Times New Roman" w:hAnsiTheme="majorHAnsi" w:cs="Times New Roman"/>
          <w:lang w:eastAsia="en-US"/>
        </w:rPr>
        <w:t>.</w:t>
      </w:r>
      <w:r w:rsidRPr="00645B45">
        <w:rPr>
          <w:rFonts w:asciiTheme="majorHAnsi" w:eastAsia="Times New Roman" w:hAnsiTheme="majorHAnsi" w:cs="Times New Roman"/>
          <w:lang w:eastAsia="en-US"/>
        </w:rPr>
        <w:t xml:space="preserve"> </w:t>
      </w:r>
    </w:p>
    <w:p w14:paraId="3DE97E34" w14:textId="77777777" w:rsidR="00645B45" w:rsidRDefault="00645B45" w:rsidP="00645B45">
      <w:pPr>
        <w:pStyle w:val="ListParagraph"/>
        <w:numPr>
          <w:ilvl w:val="0"/>
          <w:numId w:val="1"/>
        </w:numPr>
        <w:spacing w:after="0"/>
        <w:rPr>
          <w:rFonts w:asciiTheme="majorHAnsi" w:eastAsia="Times New Roman" w:hAnsiTheme="majorHAnsi" w:cs="Times New Roman"/>
          <w:lang w:eastAsia="en-US"/>
        </w:rPr>
      </w:pPr>
      <w:r w:rsidRPr="00645B45">
        <w:rPr>
          <w:rFonts w:asciiTheme="majorHAnsi" w:eastAsia="Times New Roman" w:hAnsiTheme="majorHAnsi" w:cs="Times New Roman"/>
          <w:lang w:eastAsia="en-US"/>
        </w:rPr>
        <w:t>D</w:t>
      </w:r>
      <w:r w:rsidR="00C33D40" w:rsidRPr="00645B45">
        <w:rPr>
          <w:rFonts w:asciiTheme="majorHAnsi" w:eastAsia="Times New Roman" w:hAnsiTheme="majorHAnsi" w:cs="Times New Roman"/>
          <w:lang w:eastAsia="en-US"/>
        </w:rPr>
        <w:t>uring IGF</w:t>
      </w:r>
      <w:r w:rsidR="00E72386">
        <w:rPr>
          <w:rFonts w:asciiTheme="majorHAnsi" w:eastAsia="Times New Roman" w:hAnsiTheme="majorHAnsi" w:cs="Times New Roman"/>
          <w:lang w:eastAsia="en-US"/>
        </w:rPr>
        <w:t>,</w:t>
      </w:r>
      <w:r w:rsidRPr="00645B45">
        <w:rPr>
          <w:rFonts w:asciiTheme="majorHAnsi" w:eastAsia="Times New Roman" w:hAnsiTheme="majorHAnsi" w:cs="Times New Roman"/>
          <w:lang w:eastAsia="en-US"/>
        </w:rPr>
        <w:t xml:space="preserve"> the daily reports</w:t>
      </w:r>
      <w:r w:rsidR="00C33D40" w:rsidRPr="00645B45">
        <w:rPr>
          <w:rFonts w:asciiTheme="majorHAnsi" w:eastAsia="Times New Roman" w:hAnsiTheme="majorHAnsi" w:cs="Times New Roman"/>
          <w:lang w:eastAsia="en-US"/>
        </w:rPr>
        <w:t xml:space="preserve"> by the</w:t>
      </w:r>
      <w:r w:rsidR="00656BEA" w:rsidRPr="00645B45">
        <w:rPr>
          <w:rFonts w:asciiTheme="majorHAnsi" w:eastAsia="Times New Roman" w:hAnsiTheme="majorHAnsi" w:cs="Times New Roman"/>
          <w:lang w:eastAsia="en-US"/>
        </w:rPr>
        <w:t xml:space="preserve"> Global Internet Platform's Digital Watch were somewhat useful</w:t>
      </w:r>
      <w:r w:rsidR="00E72386">
        <w:rPr>
          <w:rFonts w:asciiTheme="majorHAnsi" w:eastAsia="Times New Roman" w:hAnsiTheme="majorHAnsi" w:cs="Times New Roman"/>
          <w:lang w:eastAsia="en-US"/>
        </w:rPr>
        <w:t xml:space="preserve"> as a way to summarize </w:t>
      </w:r>
      <w:r w:rsidR="00C8610E">
        <w:rPr>
          <w:rFonts w:asciiTheme="majorHAnsi" w:eastAsia="Times New Roman" w:hAnsiTheme="majorHAnsi" w:cs="Times New Roman"/>
          <w:lang w:eastAsia="en-US"/>
        </w:rPr>
        <w:t>events</w:t>
      </w:r>
      <w:r w:rsidRPr="00645B45">
        <w:rPr>
          <w:rFonts w:asciiTheme="majorHAnsi" w:eastAsia="Times New Roman" w:hAnsiTheme="majorHAnsi" w:cs="Times New Roman"/>
          <w:lang w:eastAsia="en-US"/>
        </w:rPr>
        <w:t>.</w:t>
      </w:r>
    </w:p>
    <w:p w14:paraId="419B56A6" w14:textId="77777777" w:rsidR="00E72386" w:rsidRPr="00645B45" w:rsidRDefault="00E72386" w:rsidP="00645B45">
      <w:pPr>
        <w:pStyle w:val="ListParagraph"/>
        <w:numPr>
          <w:ilvl w:val="0"/>
          <w:numId w:val="1"/>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The live video from events was well produced and highly accessible.</w:t>
      </w:r>
    </w:p>
    <w:p w14:paraId="7F57FC43" w14:textId="77777777" w:rsidR="00C33D40" w:rsidRPr="00645B45" w:rsidRDefault="00645B45" w:rsidP="00645B45">
      <w:pPr>
        <w:pStyle w:val="ListParagraph"/>
        <w:numPr>
          <w:ilvl w:val="0"/>
          <w:numId w:val="1"/>
        </w:numPr>
        <w:spacing w:after="0"/>
        <w:rPr>
          <w:rFonts w:asciiTheme="majorHAnsi" w:eastAsia="Times New Roman" w:hAnsiTheme="majorHAnsi" w:cs="Times New Roman"/>
          <w:lang w:eastAsia="en-US"/>
        </w:rPr>
      </w:pPr>
      <w:r w:rsidRPr="00645B45">
        <w:rPr>
          <w:rFonts w:asciiTheme="majorHAnsi" w:eastAsia="Times New Roman" w:hAnsiTheme="majorHAnsi" w:cs="Times New Roman"/>
          <w:lang w:eastAsia="en-US"/>
        </w:rPr>
        <w:t>T</w:t>
      </w:r>
      <w:r w:rsidR="00656BEA" w:rsidRPr="00645B45">
        <w:rPr>
          <w:rFonts w:asciiTheme="majorHAnsi" w:eastAsia="Times New Roman" w:hAnsiTheme="majorHAnsi" w:cs="Times New Roman"/>
          <w:lang w:eastAsia="en-US"/>
        </w:rPr>
        <w:t>he archiving of</w:t>
      </w:r>
      <w:r w:rsidR="00C33D40" w:rsidRPr="00645B45">
        <w:rPr>
          <w:rFonts w:asciiTheme="majorHAnsi" w:eastAsia="Times New Roman" w:hAnsiTheme="majorHAnsi" w:cs="Times New Roman"/>
          <w:lang w:eastAsia="en-US"/>
        </w:rPr>
        <w:t xml:space="preserve"> the</w:t>
      </w:r>
      <w:r w:rsidRPr="00645B45">
        <w:rPr>
          <w:rFonts w:asciiTheme="majorHAnsi" w:eastAsia="Times New Roman" w:hAnsiTheme="majorHAnsi" w:cs="Times New Roman"/>
          <w:lang w:eastAsia="en-US"/>
        </w:rPr>
        <w:t xml:space="preserve"> </w:t>
      </w:r>
      <w:r w:rsidRPr="00C8610E">
        <w:rPr>
          <w:rFonts w:asciiTheme="majorHAnsi" w:eastAsia="Times New Roman" w:hAnsiTheme="majorHAnsi" w:cs="Times New Roman"/>
          <w:lang w:eastAsia="en-US"/>
        </w:rPr>
        <w:t>full</w:t>
      </w:r>
      <w:r w:rsidR="00C33D40" w:rsidRPr="00645B45">
        <w:rPr>
          <w:rFonts w:asciiTheme="majorHAnsi" w:eastAsia="Times New Roman" w:hAnsiTheme="majorHAnsi" w:cs="Times New Roman"/>
          <w:lang w:eastAsia="en-US"/>
        </w:rPr>
        <w:t xml:space="preserve"> video and </w:t>
      </w:r>
      <w:r w:rsidRPr="00C8610E">
        <w:rPr>
          <w:rFonts w:asciiTheme="majorHAnsi" w:eastAsia="Times New Roman" w:hAnsiTheme="majorHAnsi" w:cs="Times New Roman"/>
          <w:lang w:eastAsia="en-US"/>
        </w:rPr>
        <w:t>full</w:t>
      </w:r>
      <w:r w:rsidR="00C33D40" w:rsidRPr="00645B45">
        <w:rPr>
          <w:rFonts w:asciiTheme="majorHAnsi" w:eastAsia="Times New Roman" w:hAnsiTheme="majorHAnsi" w:cs="Times New Roman"/>
          <w:lang w:eastAsia="en-US"/>
        </w:rPr>
        <w:t xml:space="preserve"> transcripts</w:t>
      </w:r>
      <w:r w:rsidR="00E72386">
        <w:rPr>
          <w:rFonts w:asciiTheme="majorHAnsi" w:eastAsia="Times New Roman" w:hAnsiTheme="majorHAnsi" w:cs="Times New Roman"/>
          <w:lang w:eastAsia="en-US"/>
        </w:rPr>
        <w:t xml:space="preserve"> f</w:t>
      </w:r>
      <w:r w:rsidR="00C33D40" w:rsidRPr="00645B45">
        <w:rPr>
          <w:rFonts w:asciiTheme="majorHAnsi" w:eastAsia="Times New Roman" w:hAnsiTheme="majorHAnsi" w:cs="Times New Roman"/>
          <w:lang w:eastAsia="en-US"/>
        </w:rPr>
        <w:t xml:space="preserve">rom </w:t>
      </w:r>
      <w:r w:rsidR="00C33D40" w:rsidRPr="00E72386">
        <w:rPr>
          <w:rFonts w:asciiTheme="majorHAnsi" w:eastAsia="Times New Roman" w:hAnsiTheme="majorHAnsi" w:cs="Times New Roman"/>
          <w:i/>
          <w:lang w:eastAsia="en-US"/>
        </w:rPr>
        <w:t>as many</w:t>
      </w:r>
      <w:r w:rsidR="00656BEA" w:rsidRPr="00E72386">
        <w:rPr>
          <w:rFonts w:asciiTheme="majorHAnsi" w:eastAsia="Times New Roman" w:hAnsiTheme="majorHAnsi" w:cs="Times New Roman"/>
          <w:i/>
          <w:lang w:eastAsia="en-US"/>
        </w:rPr>
        <w:t xml:space="preserve"> sessions</w:t>
      </w:r>
      <w:r w:rsidR="00C33D40" w:rsidRPr="00E72386">
        <w:rPr>
          <w:rFonts w:asciiTheme="majorHAnsi" w:eastAsia="Times New Roman" w:hAnsiTheme="majorHAnsi" w:cs="Times New Roman"/>
          <w:i/>
          <w:lang w:eastAsia="en-US"/>
        </w:rPr>
        <w:t xml:space="preserve"> as possible</w:t>
      </w:r>
      <w:r w:rsidR="00E72386" w:rsidRPr="00E72386">
        <w:rPr>
          <w:rFonts w:asciiTheme="majorHAnsi" w:eastAsia="Times New Roman" w:hAnsiTheme="majorHAnsi" w:cs="Times New Roman"/>
          <w:i/>
          <w:lang w:eastAsia="en-US"/>
        </w:rPr>
        <w:t xml:space="preserve"> in a prominent online location that is extremely findable now and in years to come</w:t>
      </w:r>
      <w:r w:rsidR="00C33D40" w:rsidRPr="00645B45">
        <w:rPr>
          <w:rFonts w:asciiTheme="majorHAnsi" w:eastAsia="Times New Roman" w:hAnsiTheme="majorHAnsi" w:cs="Times New Roman"/>
          <w:lang w:eastAsia="en-US"/>
        </w:rPr>
        <w:t xml:space="preserve"> is of the highest value</w:t>
      </w:r>
      <w:r w:rsidR="00E72386">
        <w:rPr>
          <w:rFonts w:asciiTheme="majorHAnsi" w:eastAsia="Times New Roman" w:hAnsiTheme="majorHAnsi" w:cs="Times New Roman"/>
          <w:lang w:eastAsia="en-US"/>
        </w:rPr>
        <w:t>. This important documentation informs policy decisions and is simultaneously of great historic significance.</w:t>
      </w:r>
    </w:p>
    <w:p w14:paraId="6D758DFF" w14:textId="77777777" w:rsidR="00C33D40" w:rsidRDefault="00C33D40" w:rsidP="00F10FF7">
      <w:pPr>
        <w:spacing w:after="0"/>
        <w:rPr>
          <w:rFonts w:asciiTheme="majorHAnsi" w:eastAsia="Times New Roman" w:hAnsiTheme="majorHAnsi" w:cs="Times New Roman"/>
          <w:lang w:eastAsia="en-US"/>
        </w:rPr>
      </w:pPr>
    </w:p>
    <w:p w14:paraId="51D572FC" w14:textId="77777777" w:rsidR="00645B45" w:rsidRDefault="00C33D40" w:rsidP="00C8610E">
      <w:pPr>
        <w:spacing w:after="0"/>
        <w:ind w:left="360"/>
        <w:rPr>
          <w:rFonts w:asciiTheme="majorHAnsi" w:eastAsia="Times New Roman" w:hAnsiTheme="majorHAnsi" w:cs="Times New Roman"/>
          <w:lang w:eastAsia="en-US"/>
        </w:rPr>
      </w:pPr>
      <w:r>
        <w:rPr>
          <w:rFonts w:asciiTheme="majorHAnsi" w:eastAsia="Times New Roman" w:hAnsiTheme="majorHAnsi" w:cs="Times New Roman"/>
          <w:lang w:eastAsia="en-US"/>
        </w:rPr>
        <w:t>- IGF Village</w:t>
      </w:r>
      <w:r w:rsidR="00C8610E">
        <w:rPr>
          <w:rFonts w:asciiTheme="majorHAnsi" w:eastAsia="Times New Roman" w:hAnsiTheme="majorHAnsi" w:cs="Times New Roman"/>
          <w:lang w:eastAsia="en-US"/>
        </w:rPr>
        <w:t xml:space="preserve"> and Host Country Logistics</w:t>
      </w:r>
      <w:r>
        <w:rPr>
          <w:rFonts w:asciiTheme="majorHAnsi" w:eastAsia="Times New Roman" w:hAnsiTheme="majorHAnsi" w:cs="Times New Roman"/>
          <w:lang w:eastAsia="en-US"/>
        </w:rPr>
        <w:t xml:space="preserve">: </w:t>
      </w:r>
    </w:p>
    <w:p w14:paraId="04A9176D" w14:textId="77777777" w:rsidR="00645B45" w:rsidRPr="00645B45" w:rsidRDefault="00645B45" w:rsidP="00645B45">
      <w:pPr>
        <w:pStyle w:val="ListParagraph"/>
        <w:numPr>
          <w:ilvl w:val="0"/>
          <w:numId w:val="2"/>
        </w:numPr>
        <w:spacing w:after="0"/>
        <w:rPr>
          <w:rFonts w:asciiTheme="majorHAnsi" w:eastAsia="Times New Roman" w:hAnsiTheme="majorHAnsi" w:cs="Times New Roman"/>
          <w:lang w:eastAsia="en-US"/>
        </w:rPr>
      </w:pPr>
      <w:r w:rsidRPr="00645B45">
        <w:rPr>
          <w:rFonts w:asciiTheme="majorHAnsi" w:eastAsia="Times New Roman" w:hAnsiTheme="majorHAnsi" w:cs="Times New Roman"/>
          <w:lang w:eastAsia="en-US"/>
        </w:rPr>
        <w:t>The Village is an important meeting place in which participants can make new connections to create new collaborations as well as reconnecting with previous contacts.</w:t>
      </w:r>
      <w:r w:rsidR="00E72386">
        <w:rPr>
          <w:rFonts w:asciiTheme="majorHAnsi" w:eastAsia="Times New Roman" w:hAnsiTheme="majorHAnsi" w:cs="Times New Roman"/>
          <w:lang w:eastAsia="en-US"/>
        </w:rPr>
        <w:t xml:space="preserve"> It deserves a great deal of attention in the planning of every IGF.</w:t>
      </w:r>
    </w:p>
    <w:p w14:paraId="65F456F5" w14:textId="77777777" w:rsidR="00C33D40" w:rsidRPr="00645B45" w:rsidRDefault="00E72386" w:rsidP="00645B45">
      <w:pPr>
        <w:pStyle w:val="ListParagraph"/>
        <w:numPr>
          <w:ilvl w:val="0"/>
          <w:numId w:val="2"/>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Communication about</w:t>
      </w:r>
      <w:r w:rsidR="00C33D40" w:rsidRPr="00645B45">
        <w:rPr>
          <w:rFonts w:asciiTheme="majorHAnsi" w:eastAsia="Times New Roman" w:hAnsiTheme="majorHAnsi" w:cs="Times New Roman"/>
          <w:lang w:eastAsia="en-US"/>
        </w:rPr>
        <w:t xml:space="preserve"> </w:t>
      </w:r>
      <w:r w:rsidR="00645B45" w:rsidRPr="00645B45">
        <w:rPr>
          <w:rFonts w:asciiTheme="majorHAnsi" w:eastAsia="Times New Roman" w:hAnsiTheme="majorHAnsi" w:cs="Times New Roman"/>
          <w:lang w:eastAsia="en-US"/>
        </w:rPr>
        <w:t>the</w:t>
      </w:r>
      <w:r>
        <w:rPr>
          <w:rFonts w:asciiTheme="majorHAnsi" w:eastAsia="Times New Roman" w:hAnsiTheme="majorHAnsi" w:cs="Times New Roman"/>
          <w:lang w:eastAsia="en-US"/>
        </w:rPr>
        <w:t xml:space="preserve"> 2016</w:t>
      </w:r>
      <w:r w:rsidR="00645B45" w:rsidRPr="00645B45">
        <w:rPr>
          <w:rFonts w:asciiTheme="majorHAnsi" w:eastAsia="Times New Roman" w:hAnsiTheme="majorHAnsi" w:cs="Times New Roman"/>
          <w:lang w:eastAsia="en-US"/>
        </w:rPr>
        <w:t xml:space="preserve"> IGF Village was better than</w:t>
      </w:r>
      <w:r>
        <w:rPr>
          <w:rFonts w:asciiTheme="majorHAnsi" w:eastAsia="Times New Roman" w:hAnsiTheme="majorHAnsi" w:cs="Times New Roman"/>
          <w:lang w:eastAsia="en-US"/>
        </w:rPr>
        <w:t xml:space="preserve"> in</w:t>
      </w:r>
      <w:r w:rsidR="00645B45" w:rsidRPr="00645B45">
        <w:rPr>
          <w:rFonts w:asciiTheme="majorHAnsi" w:eastAsia="Times New Roman" w:hAnsiTheme="majorHAnsi" w:cs="Times New Roman"/>
          <w:lang w:eastAsia="en-US"/>
        </w:rPr>
        <w:t xml:space="preserve"> the past few years</w:t>
      </w:r>
      <w:r w:rsidR="00C33D40" w:rsidRPr="00645B45">
        <w:rPr>
          <w:rFonts w:asciiTheme="majorHAnsi" w:eastAsia="Times New Roman" w:hAnsiTheme="majorHAnsi" w:cs="Times New Roman"/>
          <w:lang w:eastAsia="en-US"/>
        </w:rPr>
        <w:t xml:space="preserve">. Contact between the IGF Secretariat and Village participants was the best ever, and email updates on the facilities and options were regularly provided. Everyone knew </w:t>
      </w:r>
      <w:r w:rsidR="00645B45" w:rsidRPr="00645B45">
        <w:rPr>
          <w:rFonts w:asciiTheme="majorHAnsi" w:eastAsia="Times New Roman" w:hAnsiTheme="majorHAnsi" w:cs="Times New Roman"/>
          <w:lang w:eastAsia="en-US"/>
        </w:rPr>
        <w:t xml:space="preserve">going in </w:t>
      </w:r>
      <w:r w:rsidR="00C33D40" w:rsidRPr="00645B45">
        <w:rPr>
          <w:rFonts w:asciiTheme="majorHAnsi" w:eastAsia="Times New Roman" w:hAnsiTheme="majorHAnsi" w:cs="Times New Roman"/>
          <w:lang w:eastAsia="en-US"/>
        </w:rPr>
        <w:t xml:space="preserve">what to expect and why things were arranged the way they were. </w:t>
      </w:r>
    </w:p>
    <w:p w14:paraId="69B8F534" w14:textId="77777777" w:rsidR="00C33D40" w:rsidRPr="00645B45" w:rsidRDefault="00C33D40" w:rsidP="00645B45">
      <w:pPr>
        <w:pStyle w:val="ListParagraph"/>
        <w:numPr>
          <w:ilvl w:val="0"/>
          <w:numId w:val="2"/>
        </w:numPr>
        <w:spacing w:after="0"/>
        <w:rPr>
          <w:rFonts w:asciiTheme="majorHAnsi" w:eastAsia="Times New Roman" w:hAnsiTheme="majorHAnsi" w:cs="Times New Roman"/>
          <w:lang w:eastAsia="en-US"/>
        </w:rPr>
      </w:pPr>
      <w:r w:rsidRPr="00645B45">
        <w:rPr>
          <w:rFonts w:asciiTheme="majorHAnsi" w:eastAsia="Times New Roman" w:hAnsiTheme="majorHAnsi" w:cs="Times New Roman"/>
          <w:lang w:eastAsia="en-US"/>
        </w:rPr>
        <w:t>During the IGF</w:t>
      </w:r>
      <w:r w:rsidR="00645B45">
        <w:rPr>
          <w:rFonts w:asciiTheme="majorHAnsi" w:eastAsia="Times New Roman" w:hAnsiTheme="majorHAnsi" w:cs="Times New Roman"/>
          <w:lang w:eastAsia="en-US"/>
        </w:rPr>
        <w:t xml:space="preserve"> events</w:t>
      </w:r>
      <w:r w:rsidRPr="00645B45">
        <w:rPr>
          <w:rFonts w:asciiTheme="majorHAnsi" w:eastAsia="Times New Roman" w:hAnsiTheme="majorHAnsi" w:cs="Times New Roman"/>
          <w:lang w:eastAsia="en-US"/>
        </w:rPr>
        <w:t xml:space="preserve"> the host country was quite welcoming and attentive to everyone's needs in a visible and highly beneficial way. </w:t>
      </w:r>
      <w:r w:rsidR="00645B45">
        <w:rPr>
          <w:rFonts w:asciiTheme="majorHAnsi" w:eastAsia="Times New Roman" w:hAnsiTheme="majorHAnsi" w:cs="Times New Roman"/>
          <w:lang w:eastAsia="en-US"/>
        </w:rPr>
        <w:t xml:space="preserve">The venue was large and </w:t>
      </w:r>
      <w:r w:rsidR="00E72386">
        <w:rPr>
          <w:rFonts w:asciiTheme="majorHAnsi" w:eastAsia="Times New Roman" w:hAnsiTheme="majorHAnsi" w:cs="Times New Roman"/>
          <w:lang w:eastAsia="en-US"/>
        </w:rPr>
        <w:t xml:space="preserve">there was a </w:t>
      </w:r>
    </w:p>
    <w:p w14:paraId="77A3C3EC" w14:textId="77777777" w:rsidR="00C33D40" w:rsidRDefault="00C33D40" w:rsidP="00F10FF7">
      <w:pPr>
        <w:spacing w:after="0"/>
        <w:rPr>
          <w:rFonts w:asciiTheme="majorHAnsi" w:eastAsia="Times New Roman" w:hAnsiTheme="majorHAnsi" w:cs="Times New Roman"/>
          <w:lang w:eastAsia="en-US"/>
        </w:rPr>
      </w:pPr>
    </w:p>
    <w:p w14:paraId="60A0347C" w14:textId="77777777" w:rsidR="00645B45" w:rsidRPr="00645B45" w:rsidRDefault="00645B45" w:rsidP="00F10FF7">
      <w:pPr>
        <w:spacing w:after="0"/>
        <w:rPr>
          <w:rFonts w:asciiTheme="majorHAnsi" w:eastAsia="Times New Roman" w:hAnsiTheme="majorHAnsi" w:cs="Times New Roman"/>
          <w:b/>
          <w:lang w:eastAsia="en-US"/>
        </w:rPr>
      </w:pPr>
      <w:r w:rsidRPr="00656BEA">
        <w:rPr>
          <w:rFonts w:asciiTheme="majorHAnsi" w:eastAsia="Times New Roman" w:hAnsiTheme="majorHAnsi" w:cs="Times New Roman"/>
          <w:b/>
          <w:lang w:eastAsia="en-US"/>
        </w:rPr>
        <w:t xml:space="preserve">&gt; What </w:t>
      </w:r>
      <w:r>
        <w:rPr>
          <w:rFonts w:asciiTheme="majorHAnsi" w:eastAsia="Times New Roman" w:hAnsiTheme="majorHAnsi" w:cs="Times New Roman"/>
          <w:b/>
          <w:lang w:eastAsia="en-US"/>
        </w:rPr>
        <w:t>did not work so</w:t>
      </w:r>
      <w:r w:rsidRPr="00656BEA">
        <w:rPr>
          <w:rFonts w:asciiTheme="majorHAnsi" w:eastAsia="Times New Roman" w:hAnsiTheme="majorHAnsi" w:cs="Times New Roman"/>
          <w:b/>
          <w:lang w:eastAsia="en-US"/>
        </w:rPr>
        <w:t xml:space="preserve"> well</w:t>
      </w:r>
    </w:p>
    <w:p w14:paraId="7D0A6DB5" w14:textId="77777777" w:rsidR="00C8610E" w:rsidRDefault="00C8610E" w:rsidP="00C8610E">
      <w:pPr>
        <w:spacing w:after="0"/>
        <w:ind w:left="360"/>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 </w:t>
      </w:r>
      <w:r w:rsidR="00510B28">
        <w:rPr>
          <w:rFonts w:asciiTheme="majorHAnsi" w:eastAsia="Times New Roman" w:hAnsiTheme="majorHAnsi" w:cs="Times New Roman"/>
          <w:lang w:eastAsia="en-US"/>
        </w:rPr>
        <w:t xml:space="preserve">Scheduling, Content, </w:t>
      </w:r>
      <w:r>
        <w:rPr>
          <w:rFonts w:asciiTheme="majorHAnsi" w:eastAsia="Times New Roman" w:hAnsiTheme="majorHAnsi" w:cs="Times New Roman"/>
          <w:lang w:eastAsia="en-US"/>
        </w:rPr>
        <w:t>Outputs and</w:t>
      </w:r>
      <w:r w:rsidR="00510B28">
        <w:rPr>
          <w:rFonts w:asciiTheme="majorHAnsi" w:eastAsia="Times New Roman" w:hAnsiTheme="majorHAnsi" w:cs="Times New Roman"/>
          <w:lang w:eastAsia="en-US"/>
        </w:rPr>
        <w:t xml:space="preserve"> Other Post-IGF Reports</w:t>
      </w:r>
    </w:p>
    <w:p w14:paraId="141FB1D7" w14:textId="77777777" w:rsidR="002015CE" w:rsidRDefault="00510B28" w:rsidP="00510B28">
      <w:pPr>
        <w:pStyle w:val="ListParagraph"/>
        <w:numPr>
          <w:ilvl w:val="0"/>
          <w:numId w:val="7"/>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lastRenderedPageBreak/>
        <w:t xml:space="preserve">Too many related sessions </w:t>
      </w:r>
      <w:r w:rsidR="002015CE">
        <w:rPr>
          <w:rFonts w:asciiTheme="majorHAnsi" w:eastAsia="Times New Roman" w:hAnsiTheme="majorHAnsi" w:cs="Times New Roman"/>
          <w:lang w:eastAsia="en-US"/>
        </w:rPr>
        <w:t>were</w:t>
      </w:r>
      <w:r>
        <w:rPr>
          <w:rFonts w:asciiTheme="majorHAnsi" w:eastAsia="Times New Roman" w:hAnsiTheme="majorHAnsi" w:cs="Times New Roman"/>
          <w:lang w:eastAsia="en-US"/>
        </w:rPr>
        <w:t xml:space="preserve"> scheduled simultaneously. It's tough to do, but better attention has to be paid to organizing</w:t>
      </w:r>
      <w:r w:rsidR="002015CE">
        <w:rPr>
          <w:rFonts w:asciiTheme="majorHAnsi" w:eastAsia="Times New Roman" w:hAnsiTheme="majorHAnsi" w:cs="Times New Roman"/>
          <w:lang w:eastAsia="en-US"/>
        </w:rPr>
        <w:t xml:space="preserve"> things in such a way that workshops with similar topics do not run in parallel.</w:t>
      </w:r>
    </w:p>
    <w:p w14:paraId="1EF64CF7" w14:textId="77777777" w:rsidR="002015CE" w:rsidRDefault="002015CE" w:rsidP="00510B28">
      <w:pPr>
        <w:pStyle w:val="ListParagraph"/>
        <w:numPr>
          <w:ilvl w:val="0"/>
          <w:numId w:val="7"/>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There are too many workshops and other sessions that are replications of the same conversations held annually at IGF. Move beyond the known to advance.</w:t>
      </w:r>
    </w:p>
    <w:p w14:paraId="69F35A9F" w14:textId="77777777" w:rsidR="00510B28" w:rsidRPr="00510B28" w:rsidRDefault="00510B28" w:rsidP="00510B28">
      <w:pPr>
        <w:pStyle w:val="ListParagraph"/>
        <w:numPr>
          <w:ilvl w:val="0"/>
          <w:numId w:val="7"/>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Governments and major technology businesses did not participate in the conversations to the level they should be in order to understand how IGF collaborations and outputs can help build a better future; their full buy-in is necessary for IGF have the most significant impact moving forward.</w:t>
      </w:r>
    </w:p>
    <w:p w14:paraId="37E87D20" w14:textId="77777777" w:rsidR="00E72386" w:rsidRPr="00E72386" w:rsidRDefault="00645B45" w:rsidP="00E72386">
      <w:pPr>
        <w:pStyle w:val="ListParagraph"/>
        <w:numPr>
          <w:ilvl w:val="0"/>
          <w:numId w:val="3"/>
        </w:numPr>
        <w:spacing w:after="0"/>
        <w:rPr>
          <w:rFonts w:asciiTheme="majorHAnsi" w:eastAsia="Times New Roman" w:hAnsiTheme="majorHAnsi" w:cs="Times New Roman"/>
          <w:lang w:eastAsia="en-US"/>
        </w:rPr>
      </w:pPr>
      <w:r w:rsidRPr="00E72386">
        <w:rPr>
          <w:rFonts w:asciiTheme="majorHAnsi" w:eastAsia="Times New Roman" w:hAnsiTheme="majorHAnsi" w:cs="Times New Roman"/>
          <w:lang w:eastAsia="en-US"/>
        </w:rPr>
        <w:t xml:space="preserve">It is clear from a number of post-IGF email </w:t>
      </w:r>
      <w:r w:rsidR="00C8610E">
        <w:rPr>
          <w:rFonts w:asciiTheme="majorHAnsi" w:eastAsia="Times New Roman" w:hAnsiTheme="majorHAnsi" w:cs="Times New Roman"/>
          <w:lang w:eastAsia="en-US"/>
        </w:rPr>
        <w:t xml:space="preserve">list </w:t>
      </w:r>
      <w:r w:rsidRPr="00E72386">
        <w:rPr>
          <w:rFonts w:asciiTheme="majorHAnsi" w:eastAsia="Times New Roman" w:hAnsiTheme="majorHAnsi" w:cs="Times New Roman"/>
          <w:lang w:eastAsia="en-US"/>
        </w:rPr>
        <w:t>conversations about the writing of post-IGF reports that some groups struggle to find enough people who can take the time to really seriously compile excellent and highly representative reports about their events/activities.</w:t>
      </w:r>
      <w:r w:rsidR="00C8610E">
        <w:rPr>
          <w:rFonts w:asciiTheme="majorHAnsi" w:eastAsia="Times New Roman" w:hAnsiTheme="majorHAnsi" w:cs="Times New Roman"/>
          <w:lang w:eastAsia="en-US"/>
        </w:rPr>
        <w:t xml:space="preserve"> Sometimes the participants who have to create the reports also had to be actively moderating or speaking at the events they are writing about. </w:t>
      </w:r>
    </w:p>
    <w:p w14:paraId="6D14F5A9" w14:textId="77777777" w:rsidR="00E72386" w:rsidRDefault="00E72386" w:rsidP="00F10FF7">
      <w:pPr>
        <w:spacing w:after="0"/>
        <w:rPr>
          <w:rFonts w:asciiTheme="majorHAnsi" w:eastAsia="Times New Roman" w:hAnsiTheme="majorHAnsi" w:cs="Times New Roman"/>
          <w:lang w:eastAsia="en-US"/>
        </w:rPr>
      </w:pPr>
    </w:p>
    <w:p w14:paraId="582147B5" w14:textId="77777777" w:rsidR="00C8610E" w:rsidRDefault="00C8610E" w:rsidP="00C8610E">
      <w:pPr>
        <w:spacing w:after="0"/>
        <w:ind w:left="360"/>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 IGF Village and Host Country Logistics: </w:t>
      </w:r>
    </w:p>
    <w:p w14:paraId="0FC8D993" w14:textId="77777777" w:rsidR="00E72386" w:rsidRDefault="00C8610E" w:rsidP="00C8610E">
      <w:pPr>
        <w:pStyle w:val="ListParagraph"/>
        <w:numPr>
          <w:ilvl w:val="0"/>
          <w:numId w:val="3"/>
        </w:numPr>
        <w:spacing w:after="0"/>
        <w:rPr>
          <w:rFonts w:asciiTheme="majorHAnsi" w:eastAsia="Times New Roman" w:hAnsiTheme="majorHAnsi" w:cs="Times New Roman"/>
          <w:lang w:eastAsia="en-US"/>
        </w:rPr>
      </w:pPr>
      <w:r w:rsidRPr="00C8610E">
        <w:rPr>
          <w:rFonts w:asciiTheme="majorHAnsi" w:eastAsia="Times New Roman" w:hAnsiTheme="majorHAnsi" w:cs="Times New Roman"/>
          <w:lang w:eastAsia="en-US"/>
        </w:rPr>
        <w:t xml:space="preserve">The </w:t>
      </w:r>
      <w:r w:rsidR="002249FF">
        <w:rPr>
          <w:rFonts w:asciiTheme="majorHAnsi" w:eastAsia="Times New Roman" w:hAnsiTheme="majorHAnsi" w:cs="Times New Roman"/>
          <w:lang w:eastAsia="en-US"/>
        </w:rPr>
        <w:t xml:space="preserve">IGF </w:t>
      </w:r>
      <w:r w:rsidRPr="00C8610E">
        <w:rPr>
          <w:rFonts w:asciiTheme="majorHAnsi" w:eastAsia="Times New Roman" w:hAnsiTheme="majorHAnsi" w:cs="Times New Roman"/>
          <w:lang w:eastAsia="en-US"/>
        </w:rPr>
        <w:t>Village</w:t>
      </w:r>
      <w:r>
        <w:rPr>
          <w:rFonts w:asciiTheme="majorHAnsi" w:eastAsia="Times New Roman" w:hAnsiTheme="majorHAnsi" w:cs="Times New Roman"/>
          <w:lang w:eastAsia="en-US"/>
        </w:rPr>
        <w:t xml:space="preserve"> should be contiguous with the activity spaces in the conference venue. The location outside the conference facilities at IGF 2016 was not as effective as it could have been if it were located within the primary conference environment. </w:t>
      </w:r>
    </w:p>
    <w:p w14:paraId="274FA8AE" w14:textId="77777777" w:rsidR="002249FF" w:rsidRDefault="00F37320" w:rsidP="00C8610E">
      <w:pPr>
        <w:pStyle w:val="ListParagraph"/>
        <w:numPr>
          <w:ilvl w:val="0"/>
          <w:numId w:val="3"/>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IGF planners and host country seem to never be able to get their act together to provide important details </w:t>
      </w:r>
      <w:r w:rsidRPr="00F37320">
        <w:rPr>
          <w:rFonts w:asciiTheme="majorHAnsi" w:eastAsia="Times New Roman" w:hAnsiTheme="majorHAnsi" w:cs="Times New Roman"/>
          <w:b/>
          <w:i/>
          <w:u w:val="single"/>
          <w:lang w:eastAsia="en-US"/>
        </w:rPr>
        <w:t>at least four months in advance</w:t>
      </w:r>
      <w:r>
        <w:rPr>
          <w:rFonts w:asciiTheme="majorHAnsi" w:eastAsia="Times New Roman" w:hAnsiTheme="majorHAnsi" w:cs="Times New Roman"/>
          <w:lang w:eastAsia="en-US"/>
        </w:rPr>
        <w:t xml:space="preserve"> for planning purposes for groups who need information to budget, select participants to travel to IGF and get them credentialed</w:t>
      </w:r>
      <w:r w:rsidR="00F06A96">
        <w:rPr>
          <w:rFonts w:asciiTheme="majorHAnsi" w:eastAsia="Times New Roman" w:hAnsiTheme="majorHAnsi" w:cs="Times New Roman"/>
          <w:lang w:eastAsia="en-US"/>
        </w:rPr>
        <w:t xml:space="preserve"> and make travel arrangements</w:t>
      </w:r>
      <w:r>
        <w:rPr>
          <w:rFonts w:asciiTheme="majorHAnsi" w:eastAsia="Times New Roman" w:hAnsiTheme="majorHAnsi" w:cs="Times New Roman"/>
          <w:lang w:eastAsia="en-US"/>
        </w:rPr>
        <w:t xml:space="preserve">. </w:t>
      </w:r>
      <w:r w:rsidR="004D30D1">
        <w:rPr>
          <w:rFonts w:asciiTheme="majorHAnsi" w:eastAsia="Times New Roman" w:hAnsiTheme="majorHAnsi" w:cs="Times New Roman"/>
          <w:lang w:eastAsia="en-US"/>
        </w:rPr>
        <w:t>In Mexico in 2016 everyone experienced many of the same</w:t>
      </w:r>
      <w:r w:rsidR="00C8610E">
        <w:rPr>
          <w:rFonts w:asciiTheme="majorHAnsi" w:eastAsia="Times New Roman" w:hAnsiTheme="majorHAnsi" w:cs="Times New Roman"/>
          <w:lang w:eastAsia="en-US"/>
        </w:rPr>
        <w:t xml:space="preserve"> difficulties with the same logistical problems</w:t>
      </w:r>
      <w:r w:rsidR="004D30D1">
        <w:rPr>
          <w:rFonts w:asciiTheme="majorHAnsi" w:eastAsia="Times New Roman" w:hAnsiTheme="majorHAnsi" w:cs="Times New Roman"/>
          <w:lang w:eastAsia="en-US"/>
        </w:rPr>
        <w:t xml:space="preserve"> as with</w:t>
      </w:r>
      <w:r>
        <w:rPr>
          <w:rFonts w:asciiTheme="majorHAnsi" w:eastAsia="Times New Roman" w:hAnsiTheme="majorHAnsi" w:cs="Times New Roman"/>
          <w:lang w:eastAsia="en-US"/>
        </w:rPr>
        <w:t xml:space="preserve"> every other</w:t>
      </w:r>
      <w:r w:rsidR="004D30D1">
        <w:rPr>
          <w:rFonts w:asciiTheme="majorHAnsi" w:eastAsia="Times New Roman" w:hAnsiTheme="majorHAnsi" w:cs="Times New Roman"/>
          <w:lang w:eastAsia="en-US"/>
        </w:rPr>
        <w:t xml:space="preserve"> IGF. The key issues </w:t>
      </w:r>
      <w:r w:rsidR="00F06A96">
        <w:rPr>
          <w:rFonts w:asciiTheme="majorHAnsi" w:eastAsia="Times New Roman" w:hAnsiTheme="majorHAnsi" w:cs="Times New Roman"/>
          <w:lang w:eastAsia="en-US"/>
        </w:rPr>
        <w:t>annually are</w:t>
      </w:r>
      <w:r w:rsidR="004D30D1">
        <w:rPr>
          <w:rFonts w:asciiTheme="majorHAnsi" w:eastAsia="Times New Roman" w:hAnsiTheme="majorHAnsi" w:cs="Times New Roman"/>
          <w:lang w:eastAsia="en-US"/>
        </w:rPr>
        <w:t xml:space="preserve">: </w:t>
      </w:r>
      <w:r w:rsidR="004D30D1" w:rsidRPr="00F37320">
        <w:rPr>
          <w:rFonts w:asciiTheme="majorHAnsi" w:eastAsia="Times New Roman" w:hAnsiTheme="majorHAnsi" w:cs="Times New Roman"/>
          <w:b/>
          <w:lang w:eastAsia="en-US"/>
        </w:rPr>
        <w:t>v</w:t>
      </w:r>
      <w:r w:rsidR="00C8610E" w:rsidRPr="00F37320">
        <w:rPr>
          <w:rFonts w:asciiTheme="majorHAnsi" w:eastAsia="Times New Roman" w:hAnsiTheme="majorHAnsi" w:cs="Times New Roman"/>
          <w:b/>
          <w:lang w:eastAsia="en-US"/>
        </w:rPr>
        <w:t xml:space="preserve">isas; conference location; </w:t>
      </w:r>
      <w:r w:rsidR="00F06A96">
        <w:rPr>
          <w:rFonts w:asciiTheme="majorHAnsi" w:eastAsia="Times New Roman" w:hAnsiTheme="majorHAnsi" w:cs="Times New Roman"/>
          <w:b/>
          <w:lang w:eastAsia="en-US"/>
        </w:rPr>
        <w:t>ground transportation</w:t>
      </w:r>
      <w:r w:rsidR="00C8610E" w:rsidRPr="00F37320">
        <w:rPr>
          <w:rFonts w:asciiTheme="majorHAnsi" w:eastAsia="Times New Roman" w:hAnsiTheme="majorHAnsi" w:cs="Times New Roman"/>
          <w:b/>
          <w:lang w:eastAsia="en-US"/>
        </w:rPr>
        <w:t xml:space="preserve"> and hotels</w:t>
      </w:r>
      <w:r w:rsidR="00C8610E">
        <w:rPr>
          <w:rFonts w:asciiTheme="majorHAnsi" w:eastAsia="Times New Roman" w:hAnsiTheme="majorHAnsi" w:cs="Times New Roman"/>
          <w:lang w:eastAsia="en-US"/>
        </w:rPr>
        <w:t xml:space="preserve">. </w:t>
      </w:r>
    </w:p>
    <w:p w14:paraId="3606F19B" w14:textId="77777777" w:rsidR="00C8610E" w:rsidRPr="00C8610E" w:rsidRDefault="00F37320" w:rsidP="00C8610E">
      <w:pPr>
        <w:pStyle w:val="ListParagraph"/>
        <w:numPr>
          <w:ilvl w:val="0"/>
          <w:numId w:val="3"/>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Every year </w:t>
      </w:r>
      <w:r w:rsidR="002249FF">
        <w:rPr>
          <w:rFonts w:asciiTheme="majorHAnsi" w:eastAsia="Times New Roman" w:hAnsiTheme="majorHAnsi" w:cs="Times New Roman"/>
          <w:lang w:eastAsia="en-US"/>
        </w:rPr>
        <w:t>of IGF f</w:t>
      </w:r>
      <w:r w:rsidR="00F06A96">
        <w:rPr>
          <w:rFonts w:asciiTheme="majorHAnsi" w:eastAsia="Times New Roman" w:hAnsiTheme="majorHAnsi" w:cs="Times New Roman"/>
          <w:lang w:eastAsia="en-US"/>
        </w:rPr>
        <w:t>inding an affordable hotel for my particular</w:t>
      </w:r>
      <w:r w:rsidR="002249FF">
        <w:rPr>
          <w:rFonts w:asciiTheme="majorHAnsi" w:eastAsia="Times New Roman" w:hAnsiTheme="majorHAnsi" w:cs="Times New Roman"/>
          <w:lang w:eastAsia="en-US"/>
        </w:rPr>
        <w:t xml:space="preserve"> </w:t>
      </w:r>
      <w:r w:rsidR="00F06A96">
        <w:rPr>
          <w:rFonts w:asciiTheme="majorHAnsi" w:eastAsia="Times New Roman" w:hAnsiTheme="majorHAnsi" w:cs="Times New Roman"/>
          <w:lang w:eastAsia="en-US"/>
        </w:rPr>
        <w:t>IGF team</w:t>
      </w:r>
      <w:r w:rsidR="002249FF">
        <w:rPr>
          <w:rFonts w:asciiTheme="majorHAnsi" w:eastAsia="Times New Roman" w:hAnsiTheme="majorHAnsi" w:cs="Times New Roman"/>
          <w:lang w:eastAsia="en-US"/>
        </w:rPr>
        <w:t xml:space="preserve"> of six to 12 people near the conference has been difficult</w:t>
      </w:r>
      <w:r w:rsidR="00F06A96">
        <w:rPr>
          <w:rFonts w:asciiTheme="majorHAnsi" w:eastAsia="Times New Roman" w:hAnsiTheme="majorHAnsi" w:cs="Times New Roman"/>
          <w:lang w:eastAsia="en-US"/>
        </w:rPr>
        <w:t xml:space="preserve">, so </w:t>
      </w:r>
      <w:r>
        <w:rPr>
          <w:rFonts w:asciiTheme="majorHAnsi" w:eastAsia="Times New Roman" w:hAnsiTheme="majorHAnsi" w:cs="Times New Roman"/>
          <w:lang w:eastAsia="en-US"/>
        </w:rPr>
        <w:t>when the 2016 IGF was announced to be at Hospicio in Guadalajara we</w:t>
      </w:r>
      <w:r w:rsidR="0011661D">
        <w:rPr>
          <w:rFonts w:asciiTheme="majorHAnsi" w:eastAsia="Times New Roman" w:hAnsiTheme="majorHAnsi" w:cs="Times New Roman"/>
          <w:lang w:eastAsia="en-US"/>
        </w:rPr>
        <w:t xml:space="preserve"> were thrilled to find an affordable hotel </w:t>
      </w:r>
      <w:r w:rsidR="00F06A96">
        <w:rPr>
          <w:rFonts w:asciiTheme="majorHAnsi" w:eastAsia="Times New Roman" w:hAnsiTheme="majorHAnsi" w:cs="Times New Roman"/>
          <w:lang w:eastAsia="en-US"/>
        </w:rPr>
        <w:t>within walking distance of the</w:t>
      </w:r>
      <w:r w:rsidR="0011661D">
        <w:rPr>
          <w:rFonts w:asciiTheme="majorHAnsi" w:eastAsia="Times New Roman" w:hAnsiTheme="majorHAnsi" w:cs="Times New Roman"/>
          <w:lang w:eastAsia="en-US"/>
        </w:rPr>
        <w:t xml:space="preserve"> conference venue and we booked and pre</w:t>
      </w:r>
      <w:r w:rsidR="00F06A96">
        <w:rPr>
          <w:rFonts w:asciiTheme="majorHAnsi" w:eastAsia="Times New Roman" w:hAnsiTheme="majorHAnsi" w:cs="Times New Roman"/>
          <w:lang w:eastAsia="en-US"/>
        </w:rPr>
        <w:t>-paid for a half-dozen rooms;</w:t>
      </w:r>
      <w:r w:rsidR="0011661D">
        <w:rPr>
          <w:rFonts w:asciiTheme="majorHAnsi" w:eastAsia="Times New Roman" w:hAnsiTheme="majorHAnsi" w:cs="Times New Roman"/>
          <w:lang w:eastAsia="en-US"/>
        </w:rPr>
        <w:t xml:space="preserve"> we did not budget for any ground transportation because we could walk </w:t>
      </w:r>
      <w:r w:rsidR="00F06A96">
        <w:rPr>
          <w:rFonts w:asciiTheme="majorHAnsi" w:eastAsia="Times New Roman" w:hAnsiTheme="majorHAnsi" w:cs="Times New Roman"/>
          <w:lang w:eastAsia="en-US"/>
        </w:rPr>
        <w:t>to the conference site. Then the</w:t>
      </w:r>
      <w:r w:rsidR="0011661D">
        <w:rPr>
          <w:rFonts w:asciiTheme="majorHAnsi" w:eastAsia="Times New Roman" w:hAnsiTheme="majorHAnsi" w:cs="Times New Roman"/>
          <w:lang w:eastAsia="en-US"/>
        </w:rPr>
        <w:t xml:space="preserve"> host country changed the venue to a location</w:t>
      </w:r>
      <w:r w:rsidR="000D5671">
        <w:rPr>
          <w:rFonts w:asciiTheme="majorHAnsi" w:eastAsia="Times New Roman" w:hAnsiTheme="majorHAnsi" w:cs="Times New Roman"/>
          <w:lang w:eastAsia="en-US"/>
        </w:rPr>
        <w:t xml:space="preserve"> (miles and miles away from any hotels)</w:t>
      </w:r>
      <w:r w:rsidR="0011661D">
        <w:rPr>
          <w:rFonts w:asciiTheme="majorHAnsi" w:eastAsia="Times New Roman" w:hAnsiTheme="majorHAnsi" w:cs="Times New Roman"/>
          <w:lang w:eastAsia="en-US"/>
        </w:rPr>
        <w:t xml:space="preserve"> that was a </w:t>
      </w:r>
      <w:r>
        <w:rPr>
          <w:rFonts w:asciiTheme="majorHAnsi" w:eastAsia="Times New Roman" w:hAnsiTheme="majorHAnsi" w:cs="Times New Roman"/>
          <w:lang w:eastAsia="en-US"/>
        </w:rPr>
        <w:t>30-to-40-minu</w:t>
      </w:r>
      <w:r w:rsidR="00F06A96">
        <w:rPr>
          <w:rFonts w:asciiTheme="majorHAnsi" w:eastAsia="Times New Roman" w:hAnsiTheme="majorHAnsi" w:cs="Times New Roman"/>
          <w:lang w:eastAsia="en-US"/>
        </w:rPr>
        <w:t xml:space="preserve">te bus ride away from </w:t>
      </w:r>
      <w:r w:rsidR="000D5671">
        <w:rPr>
          <w:rFonts w:asciiTheme="majorHAnsi" w:eastAsia="Times New Roman" w:hAnsiTheme="majorHAnsi" w:cs="Times New Roman"/>
          <w:lang w:eastAsia="en-US"/>
        </w:rPr>
        <w:t>the</w:t>
      </w:r>
      <w:r w:rsidR="00F06A96">
        <w:rPr>
          <w:rFonts w:asciiTheme="majorHAnsi" w:eastAsia="Times New Roman" w:hAnsiTheme="majorHAnsi" w:cs="Times New Roman"/>
          <w:lang w:eastAsia="en-US"/>
        </w:rPr>
        <w:t xml:space="preserve"> hotel </w:t>
      </w:r>
      <w:r w:rsidR="000D5671">
        <w:rPr>
          <w:rFonts w:asciiTheme="majorHAnsi" w:eastAsia="Times New Roman" w:hAnsiTheme="majorHAnsi" w:cs="Times New Roman"/>
          <w:lang w:eastAsia="en-US"/>
        </w:rPr>
        <w:t xml:space="preserve">we had booked </w:t>
      </w:r>
      <w:r w:rsidR="00F06A96">
        <w:rPr>
          <w:rFonts w:asciiTheme="majorHAnsi" w:eastAsia="Times New Roman" w:hAnsiTheme="majorHAnsi" w:cs="Times New Roman"/>
          <w:lang w:eastAsia="en-US"/>
        </w:rPr>
        <w:t xml:space="preserve">and </w:t>
      </w:r>
      <w:r w:rsidR="000D5671">
        <w:rPr>
          <w:rFonts w:asciiTheme="majorHAnsi" w:eastAsia="Times New Roman" w:hAnsiTheme="majorHAnsi" w:cs="Times New Roman"/>
          <w:lang w:eastAsia="en-US"/>
        </w:rPr>
        <w:t xml:space="preserve">it </w:t>
      </w:r>
      <w:r w:rsidR="00F06A96">
        <w:rPr>
          <w:rFonts w:asciiTheme="majorHAnsi" w:eastAsia="Times New Roman" w:hAnsiTheme="majorHAnsi" w:cs="Times New Roman"/>
          <w:lang w:eastAsia="en-US"/>
        </w:rPr>
        <w:t xml:space="preserve">did not post the bus routes until </w:t>
      </w:r>
      <w:r w:rsidR="000D5671">
        <w:rPr>
          <w:rFonts w:asciiTheme="majorHAnsi" w:eastAsia="Times New Roman" w:hAnsiTheme="majorHAnsi" w:cs="Times New Roman"/>
          <w:lang w:eastAsia="en-US"/>
        </w:rPr>
        <w:t>shortly</w:t>
      </w:r>
      <w:r w:rsidR="00F06A96">
        <w:rPr>
          <w:rFonts w:asciiTheme="majorHAnsi" w:eastAsia="Times New Roman" w:hAnsiTheme="majorHAnsi" w:cs="Times New Roman"/>
          <w:lang w:eastAsia="en-US"/>
        </w:rPr>
        <w:t xml:space="preserve"> before IGF;</w:t>
      </w:r>
      <w:r>
        <w:rPr>
          <w:rFonts w:asciiTheme="majorHAnsi" w:eastAsia="Times New Roman" w:hAnsiTheme="majorHAnsi" w:cs="Times New Roman"/>
          <w:lang w:eastAsia="en-US"/>
        </w:rPr>
        <w:t xml:space="preserve"> it also did not offer a bus route to the hotel zone near the original site until a MAG member and the Secretariat insisted just days before IGF that a bus route be added. Our group of a dozen people wasted up to 90 minutes a day of what would have been productive time instead riding back and forth in rush-hour traffic. There was no free food catered at the IGF venue at lunch.</w:t>
      </w:r>
    </w:p>
    <w:p w14:paraId="436F8B58" w14:textId="77777777" w:rsidR="00656BEA" w:rsidRPr="00F10FF7" w:rsidRDefault="00656BEA" w:rsidP="00F10FF7">
      <w:pPr>
        <w:spacing w:after="0"/>
        <w:rPr>
          <w:rFonts w:asciiTheme="majorHAnsi" w:eastAsia="Times New Roman" w:hAnsiTheme="majorHAnsi" w:cs="Times New Roman"/>
          <w:lang w:eastAsia="en-US"/>
        </w:rPr>
      </w:pPr>
    </w:p>
    <w:p w14:paraId="2941861D" w14:textId="77777777" w:rsidR="000D5671" w:rsidRPr="000D5671" w:rsidRDefault="000D5671" w:rsidP="000D5671">
      <w:pPr>
        <w:spacing w:after="0"/>
        <w:rPr>
          <w:rFonts w:asciiTheme="majorHAnsi" w:eastAsia="Times New Roman" w:hAnsiTheme="majorHAnsi" w:cs="Times New Roman"/>
          <w:b/>
          <w:lang w:eastAsia="en-US"/>
        </w:rPr>
      </w:pPr>
      <w:r w:rsidRPr="000D5671">
        <w:rPr>
          <w:rFonts w:asciiTheme="majorHAnsi" w:eastAsia="Times New Roman" w:hAnsiTheme="majorHAnsi" w:cs="Times New Roman"/>
          <w:b/>
          <w:lang w:eastAsia="en-US"/>
        </w:rPr>
        <w:t>B) Suggestions for improvements in 2017? (programming, preparatory processes, community intersessional activities and improvements for 12th annual meeting)</w:t>
      </w:r>
    </w:p>
    <w:p w14:paraId="51C2C387" w14:textId="77777777" w:rsidR="000D5671" w:rsidRDefault="000D5671" w:rsidP="00F5388F">
      <w:pPr>
        <w:spacing w:after="0"/>
        <w:ind w:left="360"/>
        <w:rPr>
          <w:rFonts w:asciiTheme="majorHAnsi" w:eastAsia="Times New Roman" w:hAnsiTheme="majorHAnsi" w:cs="Times New Roman"/>
          <w:lang w:eastAsia="en-US"/>
        </w:rPr>
      </w:pPr>
    </w:p>
    <w:p w14:paraId="37D3E657" w14:textId="77777777" w:rsidR="00F5388F" w:rsidRPr="00F5388F" w:rsidRDefault="00F5388F" w:rsidP="00F5388F">
      <w:pPr>
        <w:spacing w:after="0"/>
        <w:ind w:left="360"/>
        <w:rPr>
          <w:rFonts w:asciiTheme="majorHAnsi" w:eastAsia="Times New Roman" w:hAnsiTheme="majorHAnsi" w:cs="Times New Roman"/>
          <w:lang w:eastAsia="en-US"/>
        </w:rPr>
      </w:pPr>
      <w:r w:rsidRPr="00F5388F">
        <w:rPr>
          <w:rFonts w:asciiTheme="majorHAnsi" w:eastAsia="Times New Roman" w:hAnsiTheme="majorHAnsi" w:cs="Times New Roman"/>
          <w:lang w:eastAsia="en-US"/>
        </w:rPr>
        <w:t>- Scheduling, Content, Outputs and Other Post-IGF Reports</w:t>
      </w:r>
    </w:p>
    <w:p w14:paraId="57385858" w14:textId="77777777" w:rsidR="00F5388F" w:rsidRDefault="00F5388F" w:rsidP="002015CE">
      <w:pPr>
        <w:pStyle w:val="ListParagraph"/>
        <w:numPr>
          <w:ilvl w:val="0"/>
          <w:numId w:val="8"/>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The scheduling of IGF 2017 at the end of December might preclude our group of young people ages 19-21 </w:t>
      </w:r>
      <w:r w:rsidR="000D5671">
        <w:rPr>
          <w:rFonts w:asciiTheme="majorHAnsi" w:eastAsia="Times New Roman" w:hAnsiTheme="majorHAnsi" w:cs="Times New Roman"/>
          <w:lang w:eastAsia="en-US"/>
        </w:rPr>
        <w:t xml:space="preserve">(and probably many others) </w:t>
      </w:r>
      <w:r>
        <w:rPr>
          <w:rFonts w:asciiTheme="majorHAnsi" w:eastAsia="Times New Roman" w:hAnsiTheme="majorHAnsi" w:cs="Times New Roman"/>
          <w:lang w:eastAsia="en-US"/>
        </w:rPr>
        <w:t xml:space="preserve">from participating; it </w:t>
      </w:r>
      <w:r w:rsidR="000D5671">
        <w:rPr>
          <w:rFonts w:asciiTheme="majorHAnsi" w:eastAsia="Times New Roman" w:hAnsiTheme="majorHAnsi" w:cs="Times New Roman"/>
          <w:lang w:eastAsia="en-US"/>
        </w:rPr>
        <w:t>is too close to major holidays that are an</w:t>
      </w:r>
      <w:r w:rsidR="00F37320">
        <w:rPr>
          <w:rFonts w:asciiTheme="majorHAnsi" w:eastAsia="Times New Roman" w:hAnsiTheme="majorHAnsi" w:cs="Times New Roman"/>
          <w:lang w:eastAsia="en-US"/>
        </w:rPr>
        <w:t xml:space="preserve"> important time</w:t>
      </w:r>
      <w:r w:rsidR="000D5671">
        <w:rPr>
          <w:rFonts w:asciiTheme="majorHAnsi" w:eastAsia="Times New Roman" w:hAnsiTheme="majorHAnsi" w:cs="Times New Roman"/>
          <w:lang w:eastAsia="en-US"/>
        </w:rPr>
        <w:t xml:space="preserve"> for families</w:t>
      </w:r>
      <w:r w:rsidR="00F37320">
        <w:rPr>
          <w:rFonts w:asciiTheme="majorHAnsi" w:eastAsia="Times New Roman" w:hAnsiTheme="majorHAnsi" w:cs="Times New Roman"/>
          <w:lang w:eastAsia="en-US"/>
        </w:rPr>
        <w:t xml:space="preserve"> in our cu</w:t>
      </w:r>
      <w:r>
        <w:rPr>
          <w:rFonts w:asciiTheme="majorHAnsi" w:eastAsia="Times New Roman" w:hAnsiTheme="majorHAnsi" w:cs="Times New Roman"/>
          <w:lang w:eastAsia="en-US"/>
        </w:rPr>
        <w:t>lture.</w:t>
      </w:r>
    </w:p>
    <w:p w14:paraId="27A1FF69" w14:textId="77777777" w:rsidR="002015CE" w:rsidRDefault="002015CE" w:rsidP="002015CE">
      <w:pPr>
        <w:pStyle w:val="ListParagraph"/>
        <w:numPr>
          <w:ilvl w:val="0"/>
          <w:numId w:val="8"/>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Too many related sessions are being scheduled simultaneously. It's tough to do, but better attention has to be paid to organizing things in such a way that workshops with similar topics do not run in parallel.</w:t>
      </w:r>
    </w:p>
    <w:p w14:paraId="0CD03803" w14:textId="77777777" w:rsidR="00F10FF7" w:rsidRDefault="002015CE" w:rsidP="002015CE">
      <w:pPr>
        <w:pStyle w:val="ListParagraph"/>
        <w:numPr>
          <w:ilvl w:val="0"/>
          <w:numId w:val="8"/>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Organizers should try to work an element into the vetting of workshop proposals that helps filter out any proposal likely to allow for redundant conversations – no need for a privacy panel to repeat in 2017 what was already covered thoroughly in 2016 (and perhaps 2015, 2014, etc.) Maybe request that organizers submit a briefing document along with their proposal that lays out the already known and current conditions along with a promise that they will move beyond that and a plan for how they intend to do so. Organizers could tweet, email and/or print and disseminate copies of the backgrounder at their event and then only concentrate on what lies beyond it.</w:t>
      </w:r>
    </w:p>
    <w:p w14:paraId="2B018EE7" w14:textId="77777777" w:rsidR="00F5388F" w:rsidRPr="00F5388F" w:rsidRDefault="00F5388F" w:rsidP="00F5388F">
      <w:pPr>
        <w:pStyle w:val="ListParagraph"/>
        <w:numPr>
          <w:ilvl w:val="0"/>
          <w:numId w:val="8"/>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Don't expect that newcomers can arrive a day or two before IGF begins. Most of them are probably people who cannot afford to attend IGF for more than a few days. Perhaps a Newcomers Session could take place the morning of the first day or there could be one on Day Zero and one on Day One. </w:t>
      </w:r>
    </w:p>
    <w:p w14:paraId="75D3F627" w14:textId="77777777" w:rsidR="00510B28" w:rsidRDefault="00510B28" w:rsidP="00510B28">
      <w:pPr>
        <w:pStyle w:val="ListParagraph"/>
        <w:numPr>
          <w:ilvl w:val="0"/>
          <w:numId w:val="5"/>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Post-IGF a</w:t>
      </w:r>
      <w:r w:rsidRPr="00C8610E">
        <w:rPr>
          <w:rFonts w:asciiTheme="majorHAnsi" w:eastAsia="Times New Roman" w:hAnsiTheme="majorHAnsi" w:cs="Times New Roman"/>
          <w:lang w:eastAsia="en-US"/>
        </w:rPr>
        <w:t>ccurate transcripts are THE most important documentation, so continued work on improving accuracy of these is vital. Few people have time to sit through entire videos to catch up with sessions they did not attend or to do post-IGF research on the topics covered in sessions, and it is still easiest to search transcripts for content post-event for relevant details. Machine learning isn't quite there in searching video for keywords.</w:t>
      </w:r>
    </w:p>
    <w:p w14:paraId="5F9725E2" w14:textId="77777777" w:rsidR="00F5388F" w:rsidRDefault="00F5388F" w:rsidP="00F5388F">
      <w:pPr>
        <w:pStyle w:val="ListParagraph"/>
        <w:spacing w:after="0"/>
        <w:rPr>
          <w:rFonts w:asciiTheme="majorHAnsi" w:eastAsia="Times New Roman" w:hAnsiTheme="majorHAnsi" w:cs="Times New Roman"/>
          <w:lang w:eastAsia="en-US"/>
        </w:rPr>
      </w:pPr>
    </w:p>
    <w:p w14:paraId="449548B6" w14:textId="77777777" w:rsidR="00F5388F" w:rsidRPr="00F5388F" w:rsidRDefault="00F5388F" w:rsidP="00F5388F">
      <w:p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       </w:t>
      </w:r>
      <w:r w:rsidRPr="00F5388F">
        <w:rPr>
          <w:rFonts w:asciiTheme="majorHAnsi" w:eastAsia="Times New Roman" w:hAnsiTheme="majorHAnsi" w:cs="Times New Roman"/>
          <w:lang w:eastAsia="en-US"/>
        </w:rPr>
        <w:t xml:space="preserve">- IGF Village and Host Country Logistics: </w:t>
      </w:r>
    </w:p>
    <w:p w14:paraId="2E134064" w14:textId="77777777" w:rsidR="002249FF" w:rsidRDefault="002249FF" w:rsidP="002249FF">
      <w:pPr>
        <w:pStyle w:val="ListParagraph"/>
        <w:numPr>
          <w:ilvl w:val="0"/>
          <w:numId w:val="8"/>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Host countries for IGF should expect to provide visas on arrival as a regular practice; the host and IGF should make the details of this clear online at least four months prior to IGF. </w:t>
      </w:r>
    </w:p>
    <w:p w14:paraId="339A00BD" w14:textId="77777777" w:rsidR="002249FF" w:rsidRDefault="00F5388F" w:rsidP="002249FF">
      <w:pPr>
        <w:pStyle w:val="ListParagraph"/>
        <w:numPr>
          <w:ilvl w:val="0"/>
          <w:numId w:val="8"/>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Geneva is beautiful and easy to find flights to, however it is prohibitively expensive</w:t>
      </w:r>
      <w:r w:rsidR="000D5671">
        <w:rPr>
          <w:rFonts w:asciiTheme="majorHAnsi" w:eastAsia="Times New Roman" w:hAnsiTheme="majorHAnsi" w:cs="Times New Roman"/>
          <w:lang w:eastAsia="en-US"/>
        </w:rPr>
        <w:t xml:space="preserve"> for any group of travelers</w:t>
      </w:r>
      <w:r>
        <w:rPr>
          <w:rFonts w:asciiTheme="majorHAnsi" w:eastAsia="Times New Roman" w:hAnsiTheme="majorHAnsi" w:cs="Times New Roman"/>
          <w:lang w:eastAsia="en-US"/>
        </w:rPr>
        <w:t xml:space="preserve"> in regard to hotels and food.</w:t>
      </w:r>
      <w:r w:rsidR="0011661D">
        <w:rPr>
          <w:rFonts w:asciiTheme="majorHAnsi" w:eastAsia="Times New Roman" w:hAnsiTheme="majorHAnsi" w:cs="Times New Roman"/>
          <w:lang w:eastAsia="en-US"/>
        </w:rPr>
        <w:t xml:space="preserve"> There are very few affordable hotels anywhere near</w:t>
      </w:r>
      <w:r w:rsidR="000D5671">
        <w:rPr>
          <w:rFonts w:asciiTheme="majorHAnsi" w:eastAsia="Times New Roman" w:hAnsiTheme="majorHAnsi" w:cs="Times New Roman"/>
          <w:lang w:eastAsia="en-US"/>
        </w:rPr>
        <w:t xml:space="preserve"> Geneva's</w:t>
      </w:r>
      <w:r w:rsidR="0011661D">
        <w:rPr>
          <w:rFonts w:asciiTheme="majorHAnsi" w:eastAsia="Times New Roman" w:hAnsiTheme="majorHAnsi" w:cs="Times New Roman"/>
          <w:lang w:eastAsia="en-US"/>
        </w:rPr>
        <w:t xml:space="preserve"> event venues </w:t>
      </w:r>
      <w:r w:rsidR="000D5671">
        <w:rPr>
          <w:rFonts w:asciiTheme="majorHAnsi" w:eastAsia="Times New Roman" w:hAnsiTheme="majorHAnsi" w:cs="Times New Roman"/>
          <w:lang w:eastAsia="en-US"/>
        </w:rPr>
        <w:t>and</w:t>
      </w:r>
      <w:r w:rsidR="0011661D">
        <w:rPr>
          <w:rFonts w:asciiTheme="majorHAnsi" w:eastAsia="Times New Roman" w:hAnsiTheme="majorHAnsi" w:cs="Times New Roman"/>
          <w:lang w:eastAsia="en-US"/>
        </w:rPr>
        <w:t xml:space="preserve"> there's no one centrally located hotel hotbed that can house thousands affordably </w:t>
      </w:r>
      <w:r w:rsidR="000D5671">
        <w:rPr>
          <w:rFonts w:asciiTheme="majorHAnsi" w:eastAsia="Times New Roman" w:hAnsiTheme="majorHAnsi" w:cs="Times New Roman"/>
          <w:lang w:eastAsia="en-US"/>
        </w:rPr>
        <w:t>within walking distance or even a short drive to</w:t>
      </w:r>
      <w:r w:rsidR="0011661D">
        <w:rPr>
          <w:rFonts w:asciiTheme="majorHAnsi" w:eastAsia="Times New Roman" w:hAnsiTheme="majorHAnsi" w:cs="Times New Roman"/>
          <w:lang w:eastAsia="en-US"/>
        </w:rPr>
        <w:t xml:space="preserve"> conference facilities.</w:t>
      </w:r>
      <w:r w:rsidR="002249FF">
        <w:rPr>
          <w:rFonts w:asciiTheme="majorHAnsi" w:eastAsia="Times New Roman" w:hAnsiTheme="majorHAnsi" w:cs="Times New Roman"/>
          <w:lang w:eastAsia="en-US"/>
        </w:rPr>
        <w:t xml:space="preserve"> </w:t>
      </w:r>
      <w:r w:rsidR="000D5671">
        <w:rPr>
          <w:rFonts w:asciiTheme="majorHAnsi" w:eastAsia="Times New Roman" w:hAnsiTheme="majorHAnsi" w:cs="Times New Roman"/>
          <w:lang w:eastAsia="en-US"/>
        </w:rPr>
        <w:t>If you are not going to change the host city you have to work to assist people in coping with this.</w:t>
      </w:r>
    </w:p>
    <w:p w14:paraId="361B2648" w14:textId="77777777" w:rsidR="00F5388F" w:rsidRDefault="000D5671" w:rsidP="002015CE">
      <w:pPr>
        <w:pStyle w:val="ListParagraph"/>
        <w:numPr>
          <w:ilvl w:val="0"/>
          <w:numId w:val="5"/>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At any of the IGFs with this situation, p</w:t>
      </w:r>
      <w:r w:rsidR="0011661D">
        <w:rPr>
          <w:rFonts w:asciiTheme="majorHAnsi" w:eastAsia="Times New Roman" w:hAnsiTheme="majorHAnsi" w:cs="Times New Roman"/>
          <w:lang w:eastAsia="en-US"/>
        </w:rPr>
        <w:t xml:space="preserve">eople who are forced to stay in a remotely located hotel usually have to take anywhere from 30 to 90 minutes to travel back and forth to </w:t>
      </w:r>
      <w:r>
        <w:rPr>
          <w:rFonts w:asciiTheme="majorHAnsi" w:eastAsia="Times New Roman" w:hAnsiTheme="majorHAnsi" w:cs="Times New Roman"/>
          <w:lang w:eastAsia="en-US"/>
        </w:rPr>
        <w:t>an</w:t>
      </w:r>
      <w:r w:rsidR="002249FF">
        <w:rPr>
          <w:rFonts w:asciiTheme="majorHAnsi" w:eastAsia="Times New Roman" w:hAnsiTheme="majorHAnsi" w:cs="Times New Roman"/>
          <w:lang w:eastAsia="en-US"/>
        </w:rPr>
        <w:t xml:space="preserve"> IGF</w:t>
      </w:r>
      <w:r w:rsidR="0011661D">
        <w:rPr>
          <w:rFonts w:asciiTheme="majorHAnsi" w:eastAsia="Times New Roman" w:hAnsiTheme="majorHAnsi" w:cs="Times New Roman"/>
          <w:lang w:eastAsia="en-US"/>
        </w:rPr>
        <w:t xml:space="preserve"> venue daily; they lose a lot of valuable time in which they could h</w:t>
      </w:r>
      <w:r>
        <w:rPr>
          <w:rFonts w:asciiTheme="majorHAnsi" w:eastAsia="Times New Roman" w:hAnsiTheme="majorHAnsi" w:cs="Times New Roman"/>
          <w:lang w:eastAsia="en-US"/>
        </w:rPr>
        <w:t>ave been connecting to others and/or</w:t>
      </w:r>
      <w:r w:rsidR="0011661D">
        <w:rPr>
          <w:rFonts w:asciiTheme="majorHAnsi" w:eastAsia="Times New Roman" w:hAnsiTheme="majorHAnsi" w:cs="Times New Roman"/>
          <w:lang w:eastAsia="en-US"/>
        </w:rPr>
        <w:t xml:space="preserve"> </w:t>
      </w:r>
      <w:r>
        <w:rPr>
          <w:rFonts w:asciiTheme="majorHAnsi" w:eastAsia="Times New Roman" w:hAnsiTheme="majorHAnsi" w:cs="Times New Roman"/>
          <w:lang w:eastAsia="en-US"/>
        </w:rPr>
        <w:t xml:space="preserve">working on </w:t>
      </w:r>
      <w:r w:rsidR="0011661D">
        <w:rPr>
          <w:rFonts w:asciiTheme="majorHAnsi" w:eastAsia="Times New Roman" w:hAnsiTheme="majorHAnsi" w:cs="Times New Roman"/>
          <w:lang w:eastAsia="en-US"/>
        </w:rPr>
        <w:t>creating IGF outputs. If you can't put IGF in a venue near afforable hotels, at least open the conference center facilities and free high-speed WiFi an hour or two earlier each day and keep the</w:t>
      </w:r>
      <w:r w:rsidR="002249FF">
        <w:rPr>
          <w:rFonts w:asciiTheme="majorHAnsi" w:eastAsia="Times New Roman" w:hAnsiTheme="majorHAnsi" w:cs="Times New Roman"/>
          <w:lang w:eastAsia="en-US"/>
        </w:rPr>
        <w:t xml:space="preserve"> conference</w:t>
      </w:r>
      <w:r w:rsidR="0011661D">
        <w:rPr>
          <w:rFonts w:asciiTheme="majorHAnsi" w:eastAsia="Times New Roman" w:hAnsiTheme="majorHAnsi" w:cs="Times New Roman"/>
          <w:lang w:eastAsia="en-US"/>
        </w:rPr>
        <w:t xml:space="preserve"> facility open for an hour or two after events conclude in order that people</w:t>
      </w:r>
      <w:r w:rsidR="002249FF">
        <w:rPr>
          <w:rFonts w:asciiTheme="majorHAnsi" w:eastAsia="Times New Roman" w:hAnsiTheme="majorHAnsi" w:cs="Times New Roman"/>
          <w:lang w:eastAsia="en-US"/>
        </w:rPr>
        <w:t xml:space="preserve"> can stay and do work and leave a bit later in the evening</w:t>
      </w:r>
      <w:r w:rsidR="0011661D">
        <w:rPr>
          <w:rFonts w:asciiTheme="majorHAnsi" w:eastAsia="Times New Roman" w:hAnsiTheme="majorHAnsi" w:cs="Times New Roman"/>
          <w:lang w:eastAsia="en-US"/>
        </w:rPr>
        <w:t xml:space="preserve"> </w:t>
      </w:r>
      <w:r w:rsidR="002249FF">
        <w:rPr>
          <w:rFonts w:asciiTheme="majorHAnsi" w:eastAsia="Times New Roman" w:hAnsiTheme="majorHAnsi" w:cs="Times New Roman"/>
          <w:lang w:eastAsia="en-US"/>
        </w:rPr>
        <w:t>so if they have</w:t>
      </w:r>
      <w:r w:rsidR="0011661D">
        <w:rPr>
          <w:rFonts w:asciiTheme="majorHAnsi" w:eastAsia="Times New Roman" w:hAnsiTheme="majorHAnsi" w:cs="Times New Roman"/>
          <w:lang w:eastAsia="en-US"/>
        </w:rPr>
        <w:t xml:space="preserve"> to cross town</w:t>
      </w:r>
      <w:r w:rsidR="002249FF">
        <w:rPr>
          <w:rFonts w:asciiTheme="majorHAnsi" w:eastAsia="Times New Roman" w:hAnsiTheme="majorHAnsi" w:cs="Times New Roman"/>
          <w:lang w:eastAsia="en-US"/>
        </w:rPr>
        <w:t xml:space="preserve"> they</w:t>
      </w:r>
      <w:r w:rsidR="0011661D">
        <w:rPr>
          <w:rFonts w:asciiTheme="majorHAnsi" w:eastAsia="Times New Roman" w:hAnsiTheme="majorHAnsi" w:cs="Times New Roman"/>
          <w:lang w:eastAsia="en-US"/>
        </w:rPr>
        <w:t xml:space="preserve"> do not have to d</w:t>
      </w:r>
      <w:r>
        <w:rPr>
          <w:rFonts w:asciiTheme="majorHAnsi" w:eastAsia="Times New Roman" w:hAnsiTheme="majorHAnsi" w:cs="Times New Roman"/>
          <w:lang w:eastAsia="en-US"/>
        </w:rPr>
        <w:t>o it during rush hour traffic. Also b</w:t>
      </w:r>
      <w:r w:rsidR="0011661D">
        <w:rPr>
          <w:rFonts w:asciiTheme="majorHAnsi" w:eastAsia="Times New Roman" w:hAnsiTheme="majorHAnsi" w:cs="Times New Roman"/>
          <w:lang w:eastAsia="en-US"/>
        </w:rPr>
        <w:t xml:space="preserve">e sure </w:t>
      </w:r>
      <w:r>
        <w:rPr>
          <w:rFonts w:asciiTheme="majorHAnsi" w:eastAsia="Times New Roman" w:hAnsiTheme="majorHAnsi" w:cs="Times New Roman"/>
          <w:lang w:eastAsia="en-US"/>
        </w:rPr>
        <w:t xml:space="preserve">that </w:t>
      </w:r>
      <w:r w:rsidR="0011661D">
        <w:rPr>
          <w:rFonts w:asciiTheme="majorHAnsi" w:eastAsia="Times New Roman" w:hAnsiTheme="majorHAnsi" w:cs="Times New Roman"/>
          <w:lang w:eastAsia="en-US"/>
        </w:rPr>
        <w:t>they</w:t>
      </w:r>
      <w:r>
        <w:rPr>
          <w:rFonts w:asciiTheme="majorHAnsi" w:eastAsia="Times New Roman" w:hAnsiTheme="majorHAnsi" w:cs="Times New Roman"/>
          <w:lang w:eastAsia="en-US"/>
        </w:rPr>
        <w:t xml:space="preserve"> </w:t>
      </w:r>
      <w:r w:rsidR="0011661D">
        <w:rPr>
          <w:rFonts w:asciiTheme="majorHAnsi" w:eastAsia="Times New Roman" w:hAnsiTheme="majorHAnsi" w:cs="Times New Roman"/>
          <w:lang w:eastAsia="en-US"/>
        </w:rPr>
        <w:t>have safe and</w:t>
      </w:r>
      <w:r w:rsidR="002249FF">
        <w:rPr>
          <w:rFonts w:asciiTheme="majorHAnsi" w:eastAsia="Times New Roman" w:hAnsiTheme="majorHAnsi" w:cs="Times New Roman"/>
          <w:lang w:eastAsia="en-US"/>
        </w:rPr>
        <w:t xml:space="preserve"> reliable transportation back and </w:t>
      </w:r>
      <w:r>
        <w:rPr>
          <w:rFonts w:asciiTheme="majorHAnsi" w:eastAsia="Times New Roman" w:hAnsiTheme="majorHAnsi" w:cs="Times New Roman"/>
          <w:lang w:eastAsia="en-US"/>
        </w:rPr>
        <w:t>forth to the hotel zone at the</w:t>
      </w:r>
      <w:r w:rsidR="002249FF">
        <w:rPr>
          <w:rFonts w:asciiTheme="majorHAnsi" w:eastAsia="Times New Roman" w:hAnsiTheme="majorHAnsi" w:cs="Times New Roman"/>
          <w:lang w:eastAsia="en-US"/>
        </w:rPr>
        <w:t xml:space="preserve"> </w:t>
      </w:r>
      <w:r>
        <w:rPr>
          <w:rFonts w:asciiTheme="majorHAnsi" w:eastAsia="Times New Roman" w:hAnsiTheme="majorHAnsi" w:cs="Times New Roman"/>
          <w:lang w:eastAsia="en-US"/>
        </w:rPr>
        <w:t>earlier and later</w:t>
      </w:r>
      <w:r w:rsidR="002249FF">
        <w:rPr>
          <w:rFonts w:asciiTheme="majorHAnsi" w:eastAsia="Times New Roman" w:hAnsiTheme="majorHAnsi" w:cs="Times New Roman"/>
          <w:lang w:eastAsia="en-US"/>
        </w:rPr>
        <w:t xml:space="preserve"> hours.</w:t>
      </w:r>
    </w:p>
    <w:p w14:paraId="4A9866E8" w14:textId="77777777" w:rsidR="002015CE" w:rsidRDefault="002015CE" w:rsidP="002015CE">
      <w:pPr>
        <w:pStyle w:val="ListParagraph"/>
        <w:numPr>
          <w:ilvl w:val="0"/>
          <w:numId w:val="5"/>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For those struggling to get things together to even </w:t>
      </w:r>
      <w:proofErr w:type="gramStart"/>
      <w:r>
        <w:rPr>
          <w:rFonts w:asciiTheme="majorHAnsi" w:eastAsia="Times New Roman" w:hAnsiTheme="majorHAnsi" w:cs="Times New Roman"/>
          <w:lang w:eastAsia="en-US"/>
        </w:rPr>
        <w:t>be</w:t>
      </w:r>
      <w:proofErr w:type="gramEnd"/>
      <w:r>
        <w:rPr>
          <w:rFonts w:asciiTheme="majorHAnsi" w:eastAsia="Times New Roman" w:hAnsiTheme="majorHAnsi" w:cs="Times New Roman"/>
          <w:lang w:eastAsia="en-US"/>
        </w:rPr>
        <w:t xml:space="preserve"> able to participate in IGF the key issues are always visas, conference location, transportation and hotels. The Secretariat and any others with influence must insist that the host country </w:t>
      </w:r>
      <w:r w:rsidRPr="004D30D1">
        <w:rPr>
          <w:rFonts w:asciiTheme="majorHAnsi" w:eastAsia="Times New Roman" w:hAnsiTheme="majorHAnsi" w:cs="Times New Roman"/>
          <w:i/>
          <w:lang w:eastAsia="en-US"/>
        </w:rPr>
        <w:t>not change the venue</w:t>
      </w:r>
      <w:r>
        <w:rPr>
          <w:rFonts w:asciiTheme="majorHAnsi" w:eastAsia="Times New Roman" w:hAnsiTheme="majorHAnsi" w:cs="Times New Roman"/>
          <w:lang w:eastAsia="en-US"/>
        </w:rPr>
        <w:t xml:space="preserve"> after it has been announced. Recognize that some organizations sending a group of participants to IGF have to handle the travel arrangements for anywhere from five to 10 attendees. These organizations usually have to go through a grueling, months-long process to: acquire visas for their group; try to arrange for a large block of hotel rooms all in the same hopefully affordable hotel as close as possible to the conference center; and find a hotel that is on the IGF bus route or a hotel located in a zone that allows for affordable and swift transportation for their large group between the hotel and the conference center if the conference is not in a hotel zone (and IGF is almost never in a hotel zone, ever</w:t>
      </w:r>
      <w:r w:rsidR="000D5671">
        <w:rPr>
          <w:rFonts w:asciiTheme="majorHAnsi" w:eastAsia="Times New Roman" w:hAnsiTheme="majorHAnsi" w:cs="Times New Roman"/>
          <w:lang w:eastAsia="en-US"/>
        </w:rPr>
        <w:t>, and the host country almost never posts a bus route early enough for people to choose hotels that are on a route</w:t>
      </w:r>
      <w:r>
        <w:rPr>
          <w:rFonts w:asciiTheme="majorHAnsi" w:eastAsia="Times New Roman" w:hAnsiTheme="majorHAnsi" w:cs="Times New Roman"/>
          <w:lang w:eastAsia="en-US"/>
        </w:rPr>
        <w:t xml:space="preserve">). </w:t>
      </w:r>
      <w:r w:rsidRPr="00F5388F">
        <w:rPr>
          <w:rFonts w:asciiTheme="majorHAnsi" w:eastAsia="Times New Roman" w:hAnsiTheme="majorHAnsi" w:cs="Times New Roman"/>
          <w:i/>
          <w:lang w:eastAsia="en-US"/>
        </w:rPr>
        <w:t xml:space="preserve">Please remember </w:t>
      </w:r>
      <w:r w:rsidR="000D5671">
        <w:rPr>
          <w:rFonts w:asciiTheme="majorHAnsi" w:eastAsia="Times New Roman" w:hAnsiTheme="majorHAnsi" w:cs="Times New Roman"/>
          <w:i/>
          <w:lang w:eastAsia="en-US"/>
        </w:rPr>
        <w:t>the people</w:t>
      </w:r>
      <w:r w:rsidRPr="00F5388F">
        <w:rPr>
          <w:rFonts w:asciiTheme="majorHAnsi" w:eastAsia="Times New Roman" w:hAnsiTheme="majorHAnsi" w:cs="Times New Roman"/>
          <w:i/>
          <w:lang w:eastAsia="en-US"/>
        </w:rPr>
        <w:t xml:space="preserve"> who have very little funding </w:t>
      </w:r>
      <w:r w:rsidR="00F5388F">
        <w:rPr>
          <w:rFonts w:asciiTheme="majorHAnsi" w:eastAsia="Times New Roman" w:hAnsiTheme="majorHAnsi" w:cs="Times New Roman"/>
          <w:i/>
          <w:lang w:eastAsia="en-US"/>
        </w:rPr>
        <w:t xml:space="preserve">or influence, </w:t>
      </w:r>
      <w:r w:rsidR="000D5671">
        <w:rPr>
          <w:rFonts w:asciiTheme="majorHAnsi" w:eastAsia="Times New Roman" w:hAnsiTheme="majorHAnsi" w:cs="Times New Roman"/>
          <w:i/>
          <w:lang w:eastAsia="en-US"/>
        </w:rPr>
        <w:t xml:space="preserve">those </w:t>
      </w:r>
      <w:r w:rsidR="00F5388F">
        <w:rPr>
          <w:rFonts w:asciiTheme="majorHAnsi" w:eastAsia="Times New Roman" w:hAnsiTheme="majorHAnsi" w:cs="Times New Roman"/>
          <w:i/>
          <w:lang w:eastAsia="en-US"/>
        </w:rPr>
        <w:t xml:space="preserve">who are not on the MAG </w:t>
      </w:r>
      <w:r w:rsidR="000D5671">
        <w:rPr>
          <w:rFonts w:asciiTheme="majorHAnsi" w:eastAsia="Times New Roman" w:hAnsiTheme="majorHAnsi" w:cs="Times New Roman"/>
          <w:i/>
          <w:lang w:eastAsia="en-US"/>
        </w:rPr>
        <w:t>and</w:t>
      </w:r>
      <w:r w:rsidR="00F5388F">
        <w:rPr>
          <w:rFonts w:asciiTheme="majorHAnsi" w:eastAsia="Times New Roman" w:hAnsiTheme="majorHAnsi" w:cs="Times New Roman"/>
          <w:i/>
          <w:lang w:eastAsia="en-US"/>
        </w:rPr>
        <w:t xml:space="preserve"> don't travel the Internet policy circuit regularly</w:t>
      </w:r>
      <w:r w:rsidR="000D5671">
        <w:rPr>
          <w:rFonts w:asciiTheme="majorHAnsi" w:eastAsia="Times New Roman" w:hAnsiTheme="majorHAnsi" w:cs="Times New Roman"/>
          <w:i/>
          <w:lang w:eastAsia="en-US"/>
        </w:rPr>
        <w:t>,</w:t>
      </w:r>
      <w:r w:rsidR="00F5388F">
        <w:rPr>
          <w:rFonts w:asciiTheme="majorHAnsi" w:eastAsia="Times New Roman" w:hAnsiTheme="majorHAnsi" w:cs="Times New Roman"/>
          <w:i/>
          <w:lang w:eastAsia="en-US"/>
        </w:rPr>
        <w:t xml:space="preserve"> </w:t>
      </w:r>
      <w:r w:rsidRPr="00F5388F">
        <w:rPr>
          <w:rFonts w:asciiTheme="majorHAnsi" w:eastAsia="Times New Roman" w:hAnsiTheme="majorHAnsi" w:cs="Times New Roman"/>
          <w:i/>
          <w:lang w:eastAsia="en-US"/>
        </w:rPr>
        <w:t>and plan wit</w:t>
      </w:r>
      <w:r w:rsidR="00F5388F">
        <w:rPr>
          <w:rFonts w:asciiTheme="majorHAnsi" w:eastAsia="Times New Roman" w:hAnsiTheme="majorHAnsi" w:cs="Times New Roman"/>
          <w:i/>
          <w:lang w:eastAsia="en-US"/>
        </w:rPr>
        <w:t>h their needs in mind</w:t>
      </w:r>
      <w:r w:rsidR="00F5388F" w:rsidRPr="00F5388F">
        <w:rPr>
          <w:rFonts w:asciiTheme="majorHAnsi" w:eastAsia="Times New Roman" w:hAnsiTheme="majorHAnsi" w:cs="Times New Roman"/>
          <w:i/>
          <w:lang w:eastAsia="en-US"/>
        </w:rPr>
        <w:t>.</w:t>
      </w:r>
      <w:r w:rsidR="00F5388F">
        <w:rPr>
          <w:rFonts w:asciiTheme="majorHAnsi" w:eastAsia="Times New Roman" w:hAnsiTheme="majorHAnsi" w:cs="Times New Roman"/>
          <w:lang w:eastAsia="en-US"/>
        </w:rPr>
        <w:t xml:space="preserve"> Without them, where would </w:t>
      </w:r>
      <w:r w:rsidR="000D5671">
        <w:rPr>
          <w:rFonts w:asciiTheme="majorHAnsi" w:eastAsia="Times New Roman" w:hAnsiTheme="majorHAnsi" w:cs="Times New Roman"/>
          <w:lang w:eastAsia="en-US"/>
        </w:rPr>
        <w:t>we</w:t>
      </w:r>
      <w:r w:rsidR="00F5388F">
        <w:rPr>
          <w:rFonts w:asciiTheme="majorHAnsi" w:eastAsia="Times New Roman" w:hAnsiTheme="majorHAnsi" w:cs="Times New Roman"/>
          <w:lang w:eastAsia="en-US"/>
        </w:rPr>
        <w:t xml:space="preserve"> be?</w:t>
      </w:r>
    </w:p>
    <w:p w14:paraId="53B0A873" w14:textId="77777777" w:rsidR="00F5388F" w:rsidRDefault="00F5388F" w:rsidP="002015CE">
      <w:pPr>
        <w:pStyle w:val="ListParagraph"/>
        <w:numPr>
          <w:ilvl w:val="0"/>
          <w:numId w:val="5"/>
        </w:numPr>
        <w:spacing w:after="0"/>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Please announce and make it quite clear in advance of every IGF what </w:t>
      </w:r>
      <w:r w:rsidR="0011661D">
        <w:rPr>
          <w:rFonts w:asciiTheme="majorHAnsi" w:eastAsia="Times New Roman" w:hAnsiTheme="majorHAnsi" w:cs="Times New Roman"/>
          <w:lang w:eastAsia="en-US"/>
        </w:rPr>
        <w:t>times</w:t>
      </w:r>
      <w:r>
        <w:rPr>
          <w:rFonts w:asciiTheme="majorHAnsi" w:eastAsia="Times New Roman" w:hAnsiTheme="majorHAnsi" w:cs="Times New Roman"/>
          <w:lang w:eastAsia="en-US"/>
        </w:rPr>
        <w:t xml:space="preserve"> of </w:t>
      </w:r>
      <w:r w:rsidR="0011661D">
        <w:rPr>
          <w:rFonts w:asciiTheme="majorHAnsi" w:eastAsia="Times New Roman" w:hAnsiTheme="majorHAnsi" w:cs="Times New Roman"/>
          <w:lang w:eastAsia="en-US"/>
        </w:rPr>
        <w:t xml:space="preserve">day snacks or meals </w:t>
      </w:r>
      <w:r>
        <w:rPr>
          <w:rFonts w:asciiTheme="majorHAnsi" w:eastAsia="Times New Roman" w:hAnsiTheme="majorHAnsi" w:cs="Times New Roman"/>
          <w:lang w:eastAsia="en-US"/>
        </w:rPr>
        <w:t xml:space="preserve">will be available at the conference venue and </w:t>
      </w:r>
      <w:r w:rsidR="0011661D">
        <w:rPr>
          <w:rFonts w:asciiTheme="majorHAnsi" w:eastAsia="Times New Roman" w:hAnsiTheme="majorHAnsi" w:cs="Times New Roman"/>
          <w:lang w:eastAsia="en-US"/>
        </w:rPr>
        <w:t>whether the food is available for free or at cost (and estimate a price range)</w:t>
      </w:r>
      <w:r>
        <w:rPr>
          <w:rFonts w:asciiTheme="majorHAnsi" w:eastAsia="Times New Roman" w:hAnsiTheme="majorHAnsi" w:cs="Times New Roman"/>
          <w:lang w:eastAsia="en-US"/>
        </w:rPr>
        <w:t>. We were never informed prior to IGF 2016 that lunch would not be free; our group of a dozen people did not have money budgeted to pay for daily meals</w:t>
      </w:r>
      <w:r w:rsidR="0011661D">
        <w:rPr>
          <w:rFonts w:asciiTheme="majorHAnsi" w:eastAsia="Times New Roman" w:hAnsiTheme="majorHAnsi" w:cs="Times New Roman"/>
          <w:lang w:eastAsia="en-US"/>
        </w:rPr>
        <w:t xml:space="preserve">. The remote locations of the typical conference venues for IGF – </w:t>
      </w:r>
      <w:r w:rsidR="000D5671">
        <w:rPr>
          <w:rFonts w:asciiTheme="majorHAnsi" w:eastAsia="Times New Roman" w:hAnsiTheme="majorHAnsi" w:cs="Times New Roman"/>
          <w:lang w:eastAsia="en-US"/>
        </w:rPr>
        <w:t>often a new development</w:t>
      </w:r>
      <w:r w:rsidR="0011661D">
        <w:rPr>
          <w:rFonts w:asciiTheme="majorHAnsi" w:eastAsia="Times New Roman" w:hAnsiTheme="majorHAnsi" w:cs="Times New Roman"/>
          <w:lang w:eastAsia="en-US"/>
        </w:rPr>
        <w:t xml:space="preserve"> out in the countryside somewhere miles away from food and lodging – make it extremely difficult for people who are not paid professional policy people to be able to afford to participate in IGF.</w:t>
      </w:r>
    </w:p>
    <w:p w14:paraId="3B3B1945" w14:textId="77777777" w:rsidR="00510B28" w:rsidRDefault="00510B28"/>
    <w:sectPr w:rsidR="00510B28" w:rsidSect="00CD11A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C69"/>
    <w:multiLevelType w:val="hybridMultilevel"/>
    <w:tmpl w:val="A6B0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A6600"/>
    <w:multiLevelType w:val="hybridMultilevel"/>
    <w:tmpl w:val="D004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E791E"/>
    <w:multiLevelType w:val="hybridMultilevel"/>
    <w:tmpl w:val="5B80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76560"/>
    <w:multiLevelType w:val="hybridMultilevel"/>
    <w:tmpl w:val="ADAC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C7F44"/>
    <w:multiLevelType w:val="hybridMultilevel"/>
    <w:tmpl w:val="9BAED674"/>
    <w:lvl w:ilvl="0" w:tplc="04090001">
      <w:start w:val="1"/>
      <w:numFmt w:val="bullet"/>
      <w:lvlText w:val=""/>
      <w:lvlJc w:val="left"/>
      <w:pPr>
        <w:ind w:left="720" w:hanging="360"/>
      </w:pPr>
      <w:rPr>
        <w:rFonts w:ascii="Symbol" w:hAnsi="Symbol" w:hint="default"/>
      </w:rPr>
    </w:lvl>
    <w:lvl w:ilvl="1" w:tplc="D1C869C6">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B731F"/>
    <w:multiLevelType w:val="hybridMultilevel"/>
    <w:tmpl w:val="63CA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D6438"/>
    <w:multiLevelType w:val="hybridMultilevel"/>
    <w:tmpl w:val="FAF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7D6216"/>
    <w:multiLevelType w:val="hybridMultilevel"/>
    <w:tmpl w:val="7FA0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F7"/>
    <w:rsid w:val="000D5671"/>
    <w:rsid w:val="0011661D"/>
    <w:rsid w:val="002015CE"/>
    <w:rsid w:val="002249FF"/>
    <w:rsid w:val="004D30D1"/>
    <w:rsid w:val="00510B28"/>
    <w:rsid w:val="00645B45"/>
    <w:rsid w:val="00656BEA"/>
    <w:rsid w:val="00C33D40"/>
    <w:rsid w:val="00C8610E"/>
    <w:rsid w:val="00CD11A7"/>
    <w:rsid w:val="00E70037"/>
    <w:rsid w:val="00E72386"/>
    <w:rsid w:val="00F06A96"/>
    <w:rsid w:val="00F10FF7"/>
    <w:rsid w:val="00F37320"/>
    <w:rsid w:val="00F538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F0A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9190">
      <w:bodyDiv w:val="1"/>
      <w:marLeft w:val="0"/>
      <w:marRight w:val="0"/>
      <w:marTop w:val="0"/>
      <w:marBottom w:val="0"/>
      <w:divBdr>
        <w:top w:val="none" w:sz="0" w:space="0" w:color="auto"/>
        <w:left w:val="none" w:sz="0" w:space="0" w:color="auto"/>
        <w:bottom w:val="none" w:sz="0" w:space="0" w:color="auto"/>
        <w:right w:val="none" w:sz="0" w:space="0" w:color="auto"/>
      </w:divBdr>
    </w:div>
    <w:div w:id="367991984">
      <w:bodyDiv w:val="1"/>
      <w:marLeft w:val="0"/>
      <w:marRight w:val="0"/>
      <w:marTop w:val="0"/>
      <w:marBottom w:val="0"/>
      <w:divBdr>
        <w:top w:val="none" w:sz="0" w:space="0" w:color="auto"/>
        <w:left w:val="none" w:sz="0" w:space="0" w:color="auto"/>
        <w:bottom w:val="none" w:sz="0" w:space="0" w:color="auto"/>
        <w:right w:val="none" w:sz="0" w:space="0" w:color="auto"/>
      </w:divBdr>
    </w:div>
    <w:div w:id="7297671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1639</Words>
  <Characters>9347</Characters>
  <Application>Microsoft Macintosh Word</Application>
  <DocSecurity>0</DocSecurity>
  <Lines>77</Lines>
  <Paragraphs>21</Paragraphs>
  <ScaleCrop>false</ScaleCrop>
  <Company>Elon University</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University</dc:creator>
  <cp:keywords/>
  <dc:description/>
  <cp:lastModifiedBy>Elon University</cp:lastModifiedBy>
  <cp:revision>2</cp:revision>
  <dcterms:created xsi:type="dcterms:W3CDTF">2017-01-26T18:09:00Z</dcterms:created>
  <dcterms:modified xsi:type="dcterms:W3CDTF">2017-01-26T20:41:00Z</dcterms:modified>
</cp:coreProperties>
</file>