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71" w:rsidRPr="008B7081" w:rsidRDefault="005C554E" w:rsidP="00FD727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neva"/>
          <w:b/>
          <w:sz w:val="22"/>
          <w:szCs w:val="22"/>
          <w:u w:val="single"/>
        </w:rPr>
      </w:pPr>
      <w:r w:rsidRPr="008B7081">
        <w:rPr>
          <w:rFonts w:asciiTheme="majorHAnsi" w:hAnsiTheme="majorHAnsi" w:cs="Geneva"/>
          <w:b/>
          <w:sz w:val="22"/>
          <w:szCs w:val="22"/>
          <w:u w:val="single"/>
        </w:rPr>
        <w:t>IGF 2018</w:t>
      </w:r>
    </w:p>
    <w:p w:rsidR="00FD7271" w:rsidRPr="008B7081" w:rsidRDefault="00FD7271" w:rsidP="00FD727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neva"/>
          <w:b/>
          <w:sz w:val="22"/>
          <w:szCs w:val="22"/>
          <w:u w:val="single"/>
        </w:rPr>
      </w:pPr>
    </w:p>
    <w:p w:rsidR="00FD7271" w:rsidRPr="008B7081" w:rsidRDefault="00FD7271" w:rsidP="00FD727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neva"/>
          <w:b/>
          <w:sz w:val="22"/>
          <w:szCs w:val="22"/>
          <w:u w:val="single"/>
        </w:rPr>
      </w:pPr>
      <w:r w:rsidRPr="008B7081">
        <w:rPr>
          <w:rFonts w:asciiTheme="majorHAnsi" w:hAnsiTheme="majorHAnsi" w:cs="Geneva"/>
          <w:b/>
          <w:sz w:val="22"/>
          <w:szCs w:val="22"/>
          <w:u w:val="single"/>
        </w:rPr>
        <w:t xml:space="preserve">MAG WG – </w:t>
      </w:r>
      <w:r w:rsidR="007342CE" w:rsidRPr="008B7081">
        <w:rPr>
          <w:rFonts w:asciiTheme="majorHAnsi" w:hAnsiTheme="majorHAnsi" w:cs="Geneva"/>
          <w:b/>
          <w:sz w:val="22"/>
          <w:szCs w:val="22"/>
          <w:u w:val="single"/>
        </w:rPr>
        <w:t>Multi-year Strategic Work Programme (WG-MWP</w:t>
      </w:r>
      <w:r w:rsidRPr="008B7081">
        <w:rPr>
          <w:rFonts w:asciiTheme="majorHAnsi" w:hAnsiTheme="majorHAnsi" w:cs="Geneva"/>
          <w:b/>
          <w:sz w:val="22"/>
          <w:szCs w:val="22"/>
          <w:u w:val="single"/>
        </w:rPr>
        <w:t>)</w:t>
      </w:r>
    </w:p>
    <w:p w:rsidR="00FD7271" w:rsidRPr="008B7081" w:rsidRDefault="00FD7271" w:rsidP="00FD727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neva"/>
          <w:sz w:val="22"/>
          <w:szCs w:val="22"/>
        </w:rPr>
      </w:pPr>
    </w:p>
    <w:p w:rsidR="00FD7271" w:rsidRPr="008B7081" w:rsidRDefault="00FD7271" w:rsidP="00FD7271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</w:p>
    <w:p w:rsidR="00FD7271" w:rsidRPr="008B7081" w:rsidRDefault="00FD7271" w:rsidP="00FD7271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  <w:r w:rsidRPr="008B7081">
        <w:rPr>
          <w:rFonts w:asciiTheme="majorHAnsi" w:hAnsiTheme="majorHAnsi" w:cs="Geneva"/>
          <w:sz w:val="22"/>
          <w:szCs w:val="22"/>
        </w:rPr>
        <w:t xml:space="preserve">The </w:t>
      </w:r>
      <w:r w:rsidR="008B7081" w:rsidRPr="008B7081">
        <w:rPr>
          <w:rFonts w:asciiTheme="majorHAnsi" w:hAnsiTheme="majorHAnsi" w:cs="Geneva"/>
          <w:sz w:val="22"/>
          <w:szCs w:val="22"/>
        </w:rPr>
        <w:t>sixth</w:t>
      </w:r>
      <w:r w:rsidRPr="008B7081">
        <w:rPr>
          <w:rFonts w:asciiTheme="majorHAnsi" w:hAnsiTheme="majorHAnsi" w:cs="Geneva"/>
          <w:sz w:val="22"/>
          <w:szCs w:val="22"/>
        </w:rPr>
        <w:t xml:space="preserve"> meeting of the</w:t>
      </w:r>
      <w:r w:rsidR="001E5116">
        <w:rPr>
          <w:rFonts w:asciiTheme="majorHAnsi" w:hAnsiTheme="majorHAnsi" w:cs="Geneva"/>
          <w:sz w:val="22"/>
          <w:szCs w:val="22"/>
        </w:rPr>
        <w:t xml:space="preserve"> </w:t>
      </w:r>
      <w:r w:rsidR="008B7081" w:rsidRPr="008B7081">
        <w:rPr>
          <w:rFonts w:asciiTheme="majorHAnsi" w:hAnsiTheme="majorHAnsi" w:cs="Geneva"/>
          <w:sz w:val="22"/>
          <w:szCs w:val="22"/>
        </w:rPr>
        <w:t>2018</w:t>
      </w:r>
      <w:r w:rsidRPr="008B7081">
        <w:rPr>
          <w:rFonts w:asciiTheme="majorHAnsi" w:hAnsiTheme="majorHAnsi" w:cs="Geneva"/>
          <w:sz w:val="22"/>
          <w:szCs w:val="22"/>
        </w:rPr>
        <w:t xml:space="preserve"> MAG WG-</w:t>
      </w:r>
      <w:r w:rsidR="007342CE" w:rsidRPr="008B7081">
        <w:rPr>
          <w:rFonts w:asciiTheme="majorHAnsi" w:hAnsiTheme="majorHAnsi" w:cs="Geneva"/>
          <w:sz w:val="22"/>
          <w:szCs w:val="22"/>
        </w:rPr>
        <w:t xml:space="preserve">Multi-year Strategic Work Programme was </w:t>
      </w:r>
      <w:r w:rsidR="00C266A8" w:rsidRPr="008B7081">
        <w:rPr>
          <w:rFonts w:asciiTheme="majorHAnsi" w:hAnsiTheme="majorHAnsi" w:cs="Geneva"/>
          <w:sz w:val="22"/>
          <w:szCs w:val="22"/>
        </w:rPr>
        <w:t xml:space="preserve">held on </w:t>
      </w:r>
      <w:r w:rsidR="005A62E8" w:rsidRPr="008B7081">
        <w:rPr>
          <w:rFonts w:asciiTheme="majorHAnsi" w:hAnsiTheme="majorHAnsi" w:cs="Geneva"/>
          <w:sz w:val="22"/>
          <w:szCs w:val="22"/>
        </w:rPr>
        <w:t xml:space="preserve">August </w:t>
      </w:r>
      <w:r w:rsidR="008B7081" w:rsidRPr="008B7081">
        <w:rPr>
          <w:rFonts w:asciiTheme="majorHAnsi" w:hAnsiTheme="majorHAnsi" w:cs="Geneva"/>
          <w:sz w:val="22"/>
          <w:szCs w:val="22"/>
        </w:rPr>
        <w:t>15</w:t>
      </w:r>
      <w:r w:rsidR="008B7081" w:rsidRPr="008B7081">
        <w:rPr>
          <w:rFonts w:asciiTheme="majorHAnsi" w:hAnsiTheme="majorHAnsi" w:cs="Geneva"/>
          <w:sz w:val="22"/>
          <w:szCs w:val="22"/>
          <w:vertAlign w:val="superscript"/>
        </w:rPr>
        <w:t>th</w:t>
      </w:r>
      <w:r w:rsidR="007609B3" w:rsidRPr="008B7081">
        <w:rPr>
          <w:rFonts w:asciiTheme="majorHAnsi" w:hAnsiTheme="majorHAnsi" w:cs="Geneva"/>
          <w:sz w:val="22"/>
          <w:szCs w:val="22"/>
        </w:rPr>
        <w:t>,</w:t>
      </w:r>
      <w:r w:rsidR="005C554E" w:rsidRPr="008B7081">
        <w:rPr>
          <w:rFonts w:asciiTheme="majorHAnsi" w:hAnsiTheme="majorHAnsi" w:cs="Geneva"/>
          <w:sz w:val="22"/>
          <w:szCs w:val="22"/>
        </w:rPr>
        <w:t xml:space="preserve"> 2018. </w:t>
      </w:r>
    </w:p>
    <w:p w:rsidR="00FD7271" w:rsidRPr="008B7081" w:rsidRDefault="00FD7271" w:rsidP="00FD7271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</w:p>
    <w:p w:rsidR="00FD7271" w:rsidRPr="008B7081" w:rsidRDefault="00FD7271" w:rsidP="00FD7271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  <w:r w:rsidRPr="008B7081">
        <w:rPr>
          <w:rFonts w:asciiTheme="majorHAnsi" w:hAnsiTheme="majorHAnsi" w:cs="Geneva"/>
          <w:sz w:val="22"/>
          <w:szCs w:val="22"/>
        </w:rPr>
        <w:t>The meeting summary below is organized according to the agreed agenda (Annex I).</w:t>
      </w:r>
    </w:p>
    <w:p w:rsidR="008225EB" w:rsidRPr="00A971E2" w:rsidRDefault="008225EB" w:rsidP="00FD7271">
      <w:pPr>
        <w:widowControl w:val="0"/>
        <w:autoSpaceDE w:val="0"/>
        <w:autoSpaceDN w:val="0"/>
        <w:adjustRightInd w:val="0"/>
        <w:rPr>
          <w:rFonts w:asciiTheme="majorHAnsi" w:hAnsiTheme="majorHAnsi" w:cs="Geneva"/>
          <w:i/>
          <w:sz w:val="22"/>
          <w:szCs w:val="22"/>
        </w:rPr>
      </w:pPr>
    </w:p>
    <w:p w:rsidR="00E53EB2" w:rsidRPr="008B7081" w:rsidRDefault="00C266A8" w:rsidP="00C266A8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  <w:r w:rsidRPr="008B7081">
        <w:rPr>
          <w:rFonts w:asciiTheme="majorHAnsi" w:hAnsiTheme="majorHAnsi" w:cs="Geneva"/>
          <w:b/>
          <w:sz w:val="22"/>
          <w:szCs w:val="22"/>
        </w:rPr>
        <w:t>1 -</w:t>
      </w:r>
      <w:r w:rsidRPr="008B7081">
        <w:rPr>
          <w:rFonts w:asciiTheme="majorHAnsi" w:hAnsiTheme="majorHAnsi" w:cs="Geneva"/>
          <w:sz w:val="22"/>
          <w:szCs w:val="22"/>
        </w:rPr>
        <w:t xml:space="preserve"> </w:t>
      </w:r>
      <w:r w:rsidRPr="008B7081">
        <w:rPr>
          <w:rFonts w:asciiTheme="majorHAnsi" w:hAnsiTheme="majorHAnsi" w:cs="Geneva"/>
          <w:b/>
          <w:sz w:val="22"/>
          <w:szCs w:val="22"/>
        </w:rPr>
        <w:t>Intro/Logistics/Admin</w:t>
      </w:r>
    </w:p>
    <w:p w:rsidR="00C266A8" w:rsidRPr="008B7081" w:rsidRDefault="00C266A8" w:rsidP="00C266A8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</w:p>
    <w:p w:rsidR="008B7081" w:rsidRPr="00F10BB7" w:rsidRDefault="00C266A8" w:rsidP="008B7081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  <w:r w:rsidRPr="008B7081">
        <w:rPr>
          <w:rFonts w:asciiTheme="majorHAnsi" w:hAnsiTheme="majorHAnsi" w:cs="Geneva"/>
          <w:sz w:val="22"/>
          <w:szCs w:val="22"/>
        </w:rPr>
        <w:t>List of Partici</w:t>
      </w:r>
      <w:r w:rsidR="00E53EB2" w:rsidRPr="008B7081">
        <w:rPr>
          <w:rFonts w:asciiTheme="majorHAnsi" w:hAnsiTheme="majorHAnsi" w:cs="Geneva"/>
          <w:sz w:val="22"/>
          <w:szCs w:val="22"/>
        </w:rPr>
        <w:t>pants can be found in Annex II, a</w:t>
      </w:r>
      <w:r w:rsidRPr="008B7081">
        <w:rPr>
          <w:rFonts w:asciiTheme="majorHAnsi" w:hAnsiTheme="majorHAnsi" w:cs="Geneva"/>
          <w:sz w:val="22"/>
          <w:szCs w:val="22"/>
        </w:rPr>
        <w:t xml:space="preserve">nd participants agreed to the meeting being recorded.  </w:t>
      </w:r>
      <w:r w:rsidR="005214F3" w:rsidRPr="008B7081">
        <w:rPr>
          <w:rFonts w:asciiTheme="majorHAnsi" w:hAnsiTheme="majorHAnsi" w:cs="Geneva"/>
          <w:sz w:val="22"/>
          <w:szCs w:val="22"/>
        </w:rPr>
        <w:t>That recording can be found</w:t>
      </w:r>
      <w:r w:rsidR="005A62E8" w:rsidRPr="008B7081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="008B7081" w:rsidRPr="008B7081">
          <w:rPr>
            <w:rStyle w:val="Hyperlink"/>
            <w:rFonts w:asciiTheme="majorHAnsi" w:hAnsiTheme="majorHAnsi"/>
            <w:sz w:val="22"/>
            <w:szCs w:val="22"/>
          </w:rPr>
          <w:t>here</w:t>
        </w:r>
      </w:hyperlink>
      <w:r w:rsidR="008B7081" w:rsidRPr="008B7081">
        <w:rPr>
          <w:rFonts w:asciiTheme="majorHAnsi" w:hAnsiTheme="majorHAnsi"/>
          <w:sz w:val="22"/>
          <w:szCs w:val="22"/>
        </w:rPr>
        <w:t>.</w:t>
      </w:r>
      <w:r w:rsidR="00D76BB8" w:rsidRPr="00A971E2">
        <w:rPr>
          <w:rFonts w:asciiTheme="majorHAnsi" w:hAnsiTheme="majorHAnsi" w:cs="Geneva"/>
          <w:i/>
          <w:sz w:val="22"/>
          <w:szCs w:val="22"/>
        </w:rPr>
        <w:tab/>
      </w:r>
      <w:r w:rsidR="00F10BB7">
        <w:rPr>
          <w:rFonts w:asciiTheme="majorHAnsi" w:hAnsiTheme="majorHAnsi" w:cs="Geneva"/>
          <w:i/>
          <w:sz w:val="22"/>
          <w:szCs w:val="22"/>
        </w:rPr>
        <w:t>     </w:t>
      </w:r>
    </w:p>
    <w:p w:rsidR="00BE52CE" w:rsidRPr="00F10BB7" w:rsidRDefault="005A62E8" w:rsidP="008B7081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  <w:r w:rsidRPr="00F10BB7">
        <w:rPr>
          <w:rFonts w:asciiTheme="majorHAnsi" w:hAnsiTheme="majorHAnsi" w:cs="Geneva"/>
          <w:sz w:val="22"/>
          <w:szCs w:val="22"/>
        </w:rPr>
        <w:t>     </w:t>
      </w:r>
    </w:p>
    <w:p w:rsidR="00694740" w:rsidRPr="00F10BB7" w:rsidRDefault="00694740" w:rsidP="00694740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  <w:r w:rsidRPr="00F10BB7">
        <w:rPr>
          <w:rFonts w:asciiTheme="majorHAnsi" w:hAnsiTheme="majorHAnsi" w:cs="Geneva"/>
          <w:b/>
          <w:sz w:val="22"/>
          <w:szCs w:val="22"/>
        </w:rPr>
        <w:t xml:space="preserve">2 - Continue </w:t>
      </w:r>
      <w:r w:rsidR="005A62E8" w:rsidRPr="00F10BB7">
        <w:rPr>
          <w:rFonts w:asciiTheme="majorHAnsi" w:hAnsiTheme="majorHAnsi" w:cs="Geneva"/>
          <w:b/>
          <w:sz w:val="22"/>
          <w:szCs w:val="22"/>
        </w:rPr>
        <w:t>to progress the following proposals</w:t>
      </w:r>
      <w:r w:rsidRPr="00F10BB7">
        <w:rPr>
          <w:rFonts w:asciiTheme="majorHAnsi" w:hAnsiTheme="majorHAnsi" w:cs="Geneva"/>
          <w:b/>
          <w:sz w:val="22"/>
          <w:szCs w:val="22"/>
        </w:rPr>
        <w:t>:</w:t>
      </w:r>
    </w:p>
    <w:p w:rsidR="00694740" w:rsidRPr="00F10BB7" w:rsidRDefault="00694740" w:rsidP="00694740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</w:p>
    <w:p w:rsidR="00694740" w:rsidRPr="00F10BB7" w:rsidRDefault="00694740" w:rsidP="00A919C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  <w:r w:rsidRPr="00F10BB7">
        <w:rPr>
          <w:rFonts w:asciiTheme="majorHAnsi" w:hAnsiTheme="majorHAnsi" w:cs="Geneva"/>
          <w:b/>
          <w:sz w:val="22"/>
          <w:szCs w:val="22"/>
        </w:rPr>
        <w:t xml:space="preserve">Proposal for an “IGF Programme Framework”  - review updated document </w:t>
      </w:r>
    </w:p>
    <w:p w:rsidR="00ED5FE6" w:rsidRPr="00F10BB7" w:rsidRDefault="00ED5FE6" w:rsidP="00ED5FE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  <w:r w:rsidRPr="00F10BB7">
        <w:rPr>
          <w:rFonts w:asciiTheme="majorHAnsi" w:hAnsiTheme="majorHAnsi" w:cs="Geneva"/>
          <w:b/>
          <w:sz w:val="22"/>
          <w:szCs w:val="22"/>
        </w:rPr>
        <w:t xml:space="preserve">Option Paper on Methodologies for the Development of Written IGF Outputs </w:t>
      </w:r>
    </w:p>
    <w:p w:rsidR="00A919C0" w:rsidRPr="00F10BB7" w:rsidRDefault="00ED5FE6" w:rsidP="00A919C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  <w:r w:rsidRPr="00F10BB7">
        <w:rPr>
          <w:rFonts w:asciiTheme="majorHAnsi" w:hAnsiTheme="majorHAnsi" w:cs="Geneva"/>
          <w:b/>
          <w:sz w:val="22"/>
          <w:szCs w:val="22"/>
        </w:rPr>
        <w:t xml:space="preserve">Strengthening Cooperation within the Context of the IGF: A Roadmap for 2018 </w:t>
      </w:r>
    </w:p>
    <w:p w:rsidR="004147E3" w:rsidRPr="00F10BB7" w:rsidRDefault="004147E3" w:rsidP="004147E3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Geneva"/>
          <w:sz w:val="22"/>
          <w:szCs w:val="22"/>
        </w:rPr>
      </w:pPr>
    </w:p>
    <w:p w:rsidR="004147E3" w:rsidRPr="00F10BB7" w:rsidRDefault="004147E3" w:rsidP="004147E3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Geneva"/>
          <w:b/>
          <w:sz w:val="22"/>
          <w:szCs w:val="22"/>
        </w:rPr>
      </w:pPr>
      <w:r w:rsidRPr="00F10BB7">
        <w:rPr>
          <w:rFonts w:asciiTheme="majorHAnsi" w:hAnsiTheme="majorHAnsi" w:cs="Geneva"/>
          <w:b/>
          <w:sz w:val="22"/>
          <w:szCs w:val="22"/>
        </w:rPr>
        <w:t>a)</w:t>
      </w:r>
      <w:r w:rsidRPr="00F10BB7">
        <w:rPr>
          <w:rFonts w:asciiTheme="majorHAnsi" w:hAnsiTheme="majorHAnsi" w:cs="Geneva"/>
          <w:sz w:val="22"/>
          <w:szCs w:val="22"/>
        </w:rPr>
        <w:t xml:space="preserve"> </w:t>
      </w:r>
      <w:r w:rsidRPr="00F10BB7">
        <w:rPr>
          <w:rFonts w:asciiTheme="majorHAnsi" w:hAnsiTheme="majorHAnsi" w:cs="Geneva"/>
          <w:b/>
          <w:sz w:val="22"/>
          <w:szCs w:val="22"/>
        </w:rPr>
        <w:t xml:space="preserve">Proposal for an “IGF Programme Framework”  - review updated document </w:t>
      </w:r>
    </w:p>
    <w:p w:rsidR="004147E3" w:rsidRPr="00F10BB7" w:rsidRDefault="004147E3" w:rsidP="00A15D5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</w:p>
    <w:p w:rsidR="00E37F7F" w:rsidRPr="00F10BB7" w:rsidRDefault="00A15D51" w:rsidP="00A15D51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  <w:r w:rsidRPr="00F10BB7">
        <w:rPr>
          <w:rFonts w:asciiTheme="majorHAnsi" w:hAnsiTheme="majorHAnsi" w:cs="Geneva"/>
          <w:sz w:val="22"/>
          <w:szCs w:val="22"/>
        </w:rPr>
        <w:t>Following on from the review period on the</w:t>
      </w:r>
      <w:r w:rsidR="00F10BB7">
        <w:rPr>
          <w:rFonts w:asciiTheme="majorHAnsi" w:hAnsiTheme="majorHAnsi" w:cs="Geneva"/>
          <w:sz w:val="22"/>
          <w:szCs w:val="22"/>
        </w:rPr>
        <w:t xml:space="preserve"> Proposal for an IGF Programme Framework</w:t>
      </w:r>
      <w:r w:rsidR="00F10BB7" w:rsidRPr="00F10BB7">
        <w:rPr>
          <w:rFonts w:asciiTheme="majorHAnsi" w:hAnsiTheme="majorHAnsi" w:cs="Geneva"/>
          <w:sz w:val="22"/>
          <w:szCs w:val="22"/>
        </w:rPr>
        <w:t xml:space="preserve"> </w:t>
      </w:r>
      <w:r w:rsidRPr="00F10BB7">
        <w:rPr>
          <w:rFonts w:asciiTheme="majorHAnsi" w:hAnsiTheme="majorHAnsi" w:cs="Geneva"/>
          <w:sz w:val="22"/>
          <w:szCs w:val="22"/>
        </w:rPr>
        <w:t>,</w:t>
      </w:r>
      <w:r w:rsidR="00E37F7F" w:rsidRPr="00F10BB7">
        <w:rPr>
          <w:rFonts w:asciiTheme="majorHAnsi" w:hAnsiTheme="majorHAnsi" w:cs="Geneva"/>
          <w:sz w:val="22"/>
          <w:szCs w:val="22"/>
        </w:rPr>
        <w:t xml:space="preserve"> a brief summary was provided by the Chair focusing on the ongoing work to determine the appropriate platform </w:t>
      </w:r>
      <w:r w:rsidR="00F10BB7">
        <w:rPr>
          <w:rFonts w:asciiTheme="majorHAnsi" w:hAnsiTheme="majorHAnsi" w:cs="Geneva"/>
          <w:sz w:val="22"/>
          <w:szCs w:val="22"/>
        </w:rPr>
        <w:t xml:space="preserve">in order </w:t>
      </w:r>
      <w:r w:rsidR="00E37F7F" w:rsidRPr="00F10BB7">
        <w:rPr>
          <w:rFonts w:asciiTheme="majorHAnsi" w:hAnsiTheme="majorHAnsi" w:cs="Geneva"/>
          <w:sz w:val="22"/>
          <w:szCs w:val="22"/>
        </w:rPr>
        <w:t>to share the work more broadly with the Community.</w:t>
      </w:r>
    </w:p>
    <w:p w:rsidR="000E7946" w:rsidRPr="000D0FDA" w:rsidRDefault="000E7946" w:rsidP="000E7946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</w:p>
    <w:p w:rsidR="00F06761" w:rsidRPr="000D0FDA" w:rsidRDefault="00F06761" w:rsidP="000454C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Geneva"/>
          <w:b/>
          <w:sz w:val="22"/>
          <w:szCs w:val="22"/>
        </w:rPr>
      </w:pPr>
      <w:r w:rsidRPr="000D0FDA">
        <w:rPr>
          <w:rFonts w:asciiTheme="majorHAnsi" w:hAnsiTheme="majorHAnsi" w:cs="Geneva"/>
          <w:b/>
          <w:sz w:val="22"/>
          <w:szCs w:val="22"/>
        </w:rPr>
        <w:t xml:space="preserve">b) </w:t>
      </w:r>
      <w:r w:rsidR="009000CA" w:rsidRPr="000D0FDA">
        <w:rPr>
          <w:rFonts w:asciiTheme="majorHAnsi" w:hAnsiTheme="majorHAnsi" w:cs="Geneva"/>
          <w:b/>
          <w:sz w:val="22"/>
          <w:szCs w:val="22"/>
        </w:rPr>
        <w:t xml:space="preserve">Option Paper on Methodologies for the Development of Written IGF Outputs </w:t>
      </w:r>
    </w:p>
    <w:p w:rsidR="00F10BB7" w:rsidRPr="000D0FDA" w:rsidRDefault="00F10BB7" w:rsidP="00F10BB7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  <w:r w:rsidRPr="000D0FDA">
        <w:rPr>
          <w:rFonts w:asciiTheme="majorHAnsi" w:hAnsiTheme="majorHAnsi" w:cs="Geneva"/>
          <w:b/>
          <w:sz w:val="22"/>
          <w:szCs w:val="22"/>
        </w:rPr>
        <w:t xml:space="preserve">c) Strengthening Cooperation within the Context of the IGF: A Roadmap for 2018 </w:t>
      </w:r>
    </w:p>
    <w:p w:rsidR="00F06761" w:rsidRPr="000D0FDA" w:rsidRDefault="00F06761" w:rsidP="009703FD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</w:p>
    <w:p w:rsidR="00F10BB7" w:rsidRDefault="00F10BB7" w:rsidP="00F0676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0D0FDA">
        <w:rPr>
          <w:rFonts w:asciiTheme="majorHAnsi" w:hAnsiTheme="majorHAnsi" w:cs="Times New Roman"/>
          <w:sz w:val="22"/>
          <w:szCs w:val="22"/>
        </w:rPr>
        <w:t>The</w:t>
      </w:r>
      <w:r w:rsidR="000D0FDA" w:rsidRPr="000D0FDA">
        <w:rPr>
          <w:rFonts w:asciiTheme="majorHAnsi" w:hAnsiTheme="majorHAnsi" w:cs="Times New Roman"/>
          <w:sz w:val="22"/>
          <w:szCs w:val="22"/>
        </w:rPr>
        <w:t xml:space="preserve"> group reviewed the goals and present status of these two pilots.   The subsequent </w:t>
      </w:r>
      <w:r w:rsidRPr="000D0FDA">
        <w:rPr>
          <w:rFonts w:asciiTheme="majorHAnsi" w:hAnsiTheme="majorHAnsi" w:cs="Times New Roman"/>
          <w:sz w:val="22"/>
          <w:szCs w:val="22"/>
        </w:rPr>
        <w:t xml:space="preserve">discussion stressed that in order to advance these proposed pilots, we need to </w:t>
      </w:r>
      <w:r w:rsidR="009127AE">
        <w:rPr>
          <w:rFonts w:asciiTheme="majorHAnsi" w:hAnsiTheme="majorHAnsi" w:cs="Times New Roman"/>
          <w:sz w:val="22"/>
          <w:szCs w:val="22"/>
        </w:rPr>
        <w:t>produce</w:t>
      </w:r>
      <w:r w:rsidRPr="000D0FDA">
        <w:rPr>
          <w:rFonts w:asciiTheme="majorHAnsi" w:hAnsiTheme="majorHAnsi" w:cs="Times New Roman"/>
          <w:sz w:val="22"/>
          <w:szCs w:val="22"/>
        </w:rPr>
        <w:t xml:space="preserve"> Executive Summaries, explaining the goals, opportunities, proposed approach, etc.   More specific steps and expectations need to follow very shortly thereafter.</w:t>
      </w:r>
    </w:p>
    <w:p w:rsidR="000D0FDA" w:rsidRDefault="000D0FDA" w:rsidP="00F0676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:rsidR="00371395" w:rsidRPr="001E5116" w:rsidRDefault="001E5116" w:rsidP="00F0676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1E5116">
        <w:rPr>
          <w:rFonts w:asciiTheme="majorHAnsi" w:hAnsiTheme="majorHAnsi" w:cs="Times New Roman"/>
          <w:b/>
          <w:sz w:val="22"/>
          <w:szCs w:val="22"/>
        </w:rPr>
        <w:t>Missions Publiques</w:t>
      </w:r>
      <w:r>
        <w:rPr>
          <w:rFonts w:asciiTheme="majorHAnsi" w:hAnsiTheme="majorHAnsi" w:cs="Times New Roman"/>
          <w:b/>
          <w:sz w:val="22"/>
          <w:szCs w:val="22"/>
        </w:rPr>
        <w:t xml:space="preserve">: </w:t>
      </w:r>
      <w:r w:rsidR="000D0FDA">
        <w:rPr>
          <w:rFonts w:asciiTheme="majorHAnsi" w:hAnsiTheme="majorHAnsi" w:cs="Times New Roman"/>
          <w:sz w:val="22"/>
          <w:szCs w:val="22"/>
        </w:rPr>
        <w:t xml:space="preserve">Finally, under this </w:t>
      </w:r>
      <w:r>
        <w:rPr>
          <w:rFonts w:asciiTheme="majorHAnsi" w:hAnsiTheme="majorHAnsi" w:cs="Times New Roman"/>
          <w:sz w:val="22"/>
          <w:szCs w:val="22"/>
        </w:rPr>
        <w:t>agenda item</w:t>
      </w:r>
      <w:r w:rsidR="000D0FDA">
        <w:rPr>
          <w:rFonts w:asciiTheme="majorHAnsi" w:hAnsiTheme="majorHAnsi" w:cs="Times New Roman"/>
          <w:sz w:val="22"/>
          <w:szCs w:val="22"/>
        </w:rPr>
        <w:t xml:space="preserve"> the representative from Missions Publiques provided an update on their activities</w:t>
      </w:r>
      <w:r w:rsidR="00371395">
        <w:rPr>
          <w:rFonts w:asciiTheme="majorHAnsi" w:hAnsiTheme="majorHAnsi" w:cs="Times New Roman"/>
          <w:sz w:val="22"/>
          <w:szCs w:val="22"/>
        </w:rPr>
        <w:t xml:space="preserve"> on involving citizens in global governance issues.  They are currently focused on a global deliberative process</w:t>
      </w:r>
      <w:r w:rsidR="009127AE">
        <w:rPr>
          <w:rFonts w:asciiTheme="majorHAnsi" w:hAnsiTheme="majorHAnsi" w:cs="Times New Roman"/>
          <w:sz w:val="22"/>
          <w:szCs w:val="22"/>
        </w:rPr>
        <w:t xml:space="preserve"> </w:t>
      </w:r>
      <w:r w:rsidR="00371395">
        <w:rPr>
          <w:rFonts w:asciiTheme="majorHAnsi" w:hAnsiTheme="majorHAnsi" w:cs="Times New Roman"/>
          <w:sz w:val="22"/>
          <w:szCs w:val="22"/>
        </w:rPr>
        <w:t>to get an informed opinion from across the world on an Internet Governance issue (to be determined) with a view to showcasing their activities at the Paris Peace Forum and at IGF 2018</w:t>
      </w:r>
      <w:r w:rsidR="00F34D9B">
        <w:rPr>
          <w:rFonts w:asciiTheme="majorHAnsi" w:hAnsiTheme="majorHAnsi" w:cs="Times New Roman"/>
          <w:sz w:val="22"/>
          <w:szCs w:val="22"/>
        </w:rPr>
        <w:t xml:space="preserve"> and IGF 2019</w:t>
      </w:r>
      <w:r w:rsidR="00371395">
        <w:rPr>
          <w:rFonts w:asciiTheme="majorHAnsi" w:hAnsiTheme="majorHAnsi" w:cs="Times New Roman"/>
          <w:sz w:val="22"/>
          <w:szCs w:val="22"/>
        </w:rPr>
        <w:t xml:space="preserve">.   </w:t>
      </w:r>
      <w:r w:rsidR="00F34D9B">
        <w:rPr>
          <w:rFonts w:asciiTheme="majorHAnsi" w:hAnsiTheme="majorHAnsi" w:cs="Times New Roman"/>
          <w:sz w:val="22"/>
          <w:szCs w:val="22"/>
        </w:rPr>
        <w:t xml:space="preserve">These deliberative processes are of interest to the IGF as a vehicle for broader and expanded informed engagement in key Internet Governance issues.  </w:t>
      </w:r>
      <w:r w:rsidR="00371395">
        <w:rPr>
          <w:rFonts w:asciiTheme="majorHAnsi" w:hAnsiTheme="majorHAnsi" w:cs="Times New Roman"/>
          <w:sz w:val="22"/>
          <w:szCs w:val="22"/>
        </w:rPr>
        <w:t>Missions Publiques is in</w:t>
      </w:r>
      <w:r w:rsidR="00F34D9B">
        <w:rPr>
          <w:rFonts w:asciiTheme="majorHAnsi" w:hAnsiTheme="majorHAnsi" w:cs="Times New Roman"/>
          <w:sz w:val="22"/>
          <w:szCs w:val="22"/>
        </w:rPr>
        <w:t>terested in working with the IGF on the two pilots discussed above.  Their current pilots were reviewed, specifically a pilot they are running in Italy (and a number of other countries).</w:t>
      </w:r>
    </w:p>
    <w:p w:rsidR="00A8481F" w:rsidRPr="000D0FDA" w:rsidRDefault="00A8481F" w:rsidP="00802B68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</w:p>
    <w:p w:rsidR="008B7081" w:rsidRDefault="008B7081" w:rsidP="008B708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  <w:r w:rsidRPr="008B7081">
        <w:rPr>
          <w:rFonts w:asciiTheme="majorHAnsi" w:hAnsiTheme="majorHAnsi" w:cs="Geneva"/>
          <w:b/>
          <w:sz w:val="22"/>
          <w:szCs w:val="22"/>
        </w:rPr>
        <w:t>3 -  Discussion on engaging MAG, IGF community, Intersessional activities, and NRIs in the development of a multi-year strategic work programme.</w:t>
      </w:r>
    </w:p>
    <w:p w:rsidR="008B7081" w:rsidRPr="001E5116" w:rsidRDefault="008B7081" w:rsidP="008B708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  <w:r w:rsidRPr="001E5116">
        <w:rPr>
          <w:rFonts w:asciiTheme="majorHAnsi" w:hAnsiTheme="majorHAnsi" w:cs="Geneva"/>
          <w:b/>
          <w:sz w:val="22"/>
          <w:szCs w:val="22"/>
        </w:rPr>
        <w:t xml:space="preserve">      a) discussion on possible poll based on the discussion at the last meeting</w:t>
      </w:r>
    </w:p>
    <w:p w:rsidR="008B7081" w:rsidRPr="008B7081" w:rsidRDefault="008B7081" w:rsidP="008B708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</w:p>
    <w:p w:rsidR="008B7081" w:rsidRPr="00A971E2" w:rsidRDefault="008B7081" w:rsidP="00802B68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i/>
          <w:sz w:val="22"/>
          <w:szCs w:val="22"/>
        </w:rPr>
      </w:pPr>
    </w:p>
    <w:p w:rsidR="008200E3" w:rsidRPr="00A971E2" w:rsidRDefault="008200E3" w:rsidP="00694740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i/>
          <w:sz w:val="22"/>
          <w:szCs w:val="22"/>
        </w:rPr>
      </w:pPr>
    </w:p>
    <w:p w:rsidR="00F34D9B" w:rsidRPr="001E5116" w:rsidRDefault="00F34D9B" w:rsidP="00694740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  <w:r w:rsidRPr="001E5116">
        <w:rPr>
          <w:rFonts w:asciiTheme="majorHAnsi" w:hAnsiTheme="majorHAnsi" w:cs="Geneva"/>
          <w:sz w:val="22"/>
          <w:szCs w:val="22"/>
        </w:rPr>
        <w:lastRenderedPageBreak/>
        <w:t>The group discussed a proposal that had been sent by a WG member focused on how best to engage more broadly across the intersessional activities</w:t>
      </w:r>
      <w:r w:rsidR="001E5116" w:rsidRPr="001E5116">
        <w:rPr>
          <w:rFonts w:asciiTheme="majorHAnsi" w:hAnsiTheme="majorHAnsi" w:cs="Geneva"/>
          <w:sz w:val="22"/>
          <w:szCs w:val="22"/>
        </w:rPr>
        <w:t xml:space="preserve">. </w:t>
      </w:r>
    </w:p>
    <w:p w:rsidR="001E5116" w:rsidRPr="001E5116" w:rsidRDefault="001E5116" w:rsidP="00694740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</w:p>
    <w:p w:rsidR="001E5116" w:rsidRPr="001E5116" w:rsidRDefault="001E5116" w:rsidP="00694740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  <w:r w:rsidRPr="001E5116">
        <w:rPr>
          <w:rFonts w:asciiTheme="majorHAnsi" w:hAnsiTheme="majorHAnsi" w:cs="Geneva"/>
          <w:sz w:val="22"/>
          <w:szCs w:val="22"/>
        </w:rPr>
        <w:t>It was suggested that a small drafting group work on a more concrete proposal for how the MAG and the IGF community could advance a multi-year strategic work programme based on some additional comments that had been shared on the mailing list.  The drafting group would come back to this WG for review.</w:t>
      </w:r>
    </w:p>
    <w:p w:rsidR="001E5116" w:rsidRPr="001E5116" w:rsidRDefault="001E5116" w:rsidP="00694740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</w:p>
    <w:p w:rsidR="001E5116" w:rsidRPr="001E5116" w:rsidRDefault="001E5116" w:rsidP="00694740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  <w:r w:rsidRPr="001E5116">
        <w:rPr>
          <w:rFonts w:asciiTheme="majorHAnsi" w:hAnsiTheme="majorHAnsi" w:cs="Geneva"/>
          <w:sz w:val="22"/>
          <w:szCs w:val="22"/>
        </w:rPr>
        <w:t>It was further suggested that a</w:t>
      </w:r>
      <w:r w:rsidR="00907915" w:rsidRPr="001E5116">
        <w:rPr>
          <w:rFonts w:asciiTheme="majorHAnsi" w:hAnsiTheme="majorHAnsi" w:cs="Geneva"/>
          <w:sz w:val="22"/>
          <w:szCs w:val="22"/>
        </w:rPr>
        <w:t xml:space="preserve"> poll of t</w:t>
      </w:r>
      <w:r w:rsidR="00D61957" w:rsidRPr="001E5116">
        <w:rPr>
          <w:rFonts w:asciiTheme="majorHAnsi" w:hAnsiTheme="majorHAnsi" w:cs="Geneva"/>
          <w:sz w:val="22"/>
          <w:szCs w:val="22"/>
        </w:rPr>
        <w:t xml:space="preserve">he IGF community </w:t>
      </w:r>
      <w:r w:rsidRPr="001E5116">
        <w:rPr>
          <w:rFonts w:asciiTheme="majorHAnsi" w:hAnsiTheme="majorHAnsi" w:cs="Geneva"/>
          <w:sz w:val="22"/>
          <w:szCs w:val="22"/>
        </w:rPr>
        <w:t>could be helpful and the drafting team would evaluate this possibility.</w:t>
      </w:r>
    </w:p>
    <w:p w:rsidR="00E1080E" w:rsidRPr="00A971E2" w:rsidRDefault="00E1080E" w:rsidP="00802B68">
      <w:pPr>
        <w:widowControl w:val="0"/>
        <w:autoSpaceDE w:val="0"/>
        <w:autoSpaceDN w:val="0"/>
        <w:adjustRightInd w:val="0"/>
        <w:rPr>
          <w:rFonts w:asciiTheme="majorHAnsi" w:hAnsiTheme="majorHAnsi" w:cs="Geneva"/>
          <w:i/>
          <w:sz w:val="22"/>
          <w:szCs w:val="22"/>
        </w:rPr>
      </w:pPr>
    </w:p>
    <w:p w:rsidR="00802B68" w:rsidRPr="001E5116" w:rsidRDefault="00377047" w:rsidP="001E5116">
      <w:pPr>
        <w:rPr>
          <w:rFonts w:asciiTheme="majorHAnsi" w:hAnsiTheme="majorHAnsi" w:cs="Geneva"/>
          <w:b/>
          <w:sz w:val="22"/>
          <w:szCs w:val="22"/>
        </w:rPr>
      </w:pPr>
      <w:r w:rsidRPr="001E5116">
        <w:rPr>
          <w:rFonts w:asciiTheme="majorHAnsi" w:hAnsiTheme="majorHAnsi" w:cs="Geneva"/>
          <w:b/>
          <w:sz w:val="22"/>
          <w:szCs w:val="22"/>
        </w:rPr>
        <w:t>4 - N</w:t>
      </w:r>
      <w:r w:rsidR="00802B68" w:rsidRPr="001E5116">
        <w:rPr>
          <w:rFonts w:asciiTheme="majorHAnsi" w:hAnsiTheme="majorHAnsi" w:cs="Geneva"/>
          <w:b/>
          <w:sz w:val="22"/>
          <w:szCs w:val="22"/>
        </w:rPr>
        <w:t xml:space="preserve">ext steps/future agenda items </w:t>
      </w:r>
    </w:p>
    <w:p w:rsidR="00D87E5D" w:rsidRPr="001E5116" w:rsidRDefault="00D87E5D" w:rsidP="00802B68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</w:p>
    <w:p w:rsidR="00907915" w:rsidRPr="001E5116" w:rsidRDefault="00907915" w:rsidP="00802B68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  <w:r w:rsidRPr="001E5116">
        <w:rPr>
          <w:rFonts w:asciiTheme="majorHAnsi" w:hAnsiTheme="majorHAnsi" w:cs="Geneva"/>
          <w:sz w:val="22"/>
          <w:szCs w:val="22"/>
        </w:rPr>
        <w:t>The importance of getting more concrete proposals out</w:t>
      </w:r>
      <w:r w:rsidR="00603424" w:rsidRPr="001E5116">
        <w:rPr>
          <w:rFonts w:asciiTheme="majorHAnsi" w:hAnsiTheme="majorHAnsi" w:cs="Geneva"/>
          <w:sz w:val="22"/>
          <w:szCs w:val="22"/>
        </w:rPr>
        <w:t xml:space="preserve"> ASAP</w:t>
      </w:r>
      <w:r w:rsidRPr="001E5116">
        <w:rPr>
          <w:rFonts w:asciiTheme="majorHAnsi" w:hAnsiTheme="majorHAnsi" w:cs="Geneva"/>
          <w:sz w:val="22"/>
          <w:szCs w:val="22"/>
        </w:rPr>
        <w:t xml:space="preserve"> for all the items above</w:t>
      </w:r>
      <w:r w:rsidR="00E13195" w:rsidRPr="001E5116">
        <w:rPr>
          <w:rFonts w:asciiTheme="majorHAnsi" w:hAnsiTheme="majorHAnsi" w:cs="Geneva"/>
          <w:sz w:val="22"/>
          <w:szCs w:val="22"/>
        </w:rPr>
        <w:t xml:space="preserve"> was again stressed.</w:t>
      </w:r>
    </w:p>
    <w:p w:rsidR="008B7081" w:rsidRPr="001E5116" w:rsidRDefault="008B7081" w:rsidP="00802B68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</w:p>
    <w:p w:rsidR="00802B68" w:rsidRPr="001E5116" w:rsidRDefault="008D656E" w:rsidP="00802B68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  <w:r w:rsidRPr="001E5116">
        <w:rPr>
          <w:rFonts w:asciiTheme="majorHAnsi" w:hAnsiTheme="majorHAnsi" w:cs="Geneva"/>
          <w:b/>
          <w:sz w:val="22"/>
          <w:szCs w:val="22"/>
        </w:rPr>
        <w:t>Future meetings:</w:t>
      </w:r>
    </w:p>
    <w:p w:rsidR="004F5B7D" w:rsidRPr="001E5116" w:rsidRDefault="004F5B7D" w:rsidP="004F5B7D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</w:p>
    <w:p w:rsidR="0020474A" w:rsidRDefault="004F5B7D" w:rsidP="004F5B7D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  <w:r w:rsidRPr="001E5116">
        <w:rPr>
          <w:rFonts w:asciiTheme="majorHAnsi" w:hAnsiTheme="majorHAnsi" w:cs="Geneva"/>
          <w:b/>
          <w:sz w:val="22"/>
          <w:szCs w:val="22"/>
        </w:rPr>
        <w:t>28 August 2018 — 1500 - 1600 UTC</w:t>
      </w:r>
    </w:p>
    <w:p w:rsidR="001E5116" w:rsidRDefault="001E5116" w:rsidP="004F5B7D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</w:p>
    <w:p w:rsidR="001E5116" w:rsidRPr="001E5116" w:rsidRDefault="001E5116" w:rsidP="004F5B7D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  <w:r w:rsidRPr="001E5116">
        <w:rPr>
          <w:rFonts w:asciiTheme="majorHAnsi" w:hAnsiTheme="majorHAnsi" w:cs="Geneva"/>
          <w:sz w:val="22"/>
          <w:szCs w:val="22"/>
        </w:rPr>
        <w:t>A</w:t>
      </w:r>
      <w:r>
        <w:rPr>
          <w:rFonts w:asciiTheme="majorHAnsi" w:hAnsiTheme="majorHAnsi" w:cs="Geneva"/>
          <w:sz w:val="22"/>
          <w:szCs w:val="22"/>
        </w:rPr>
        <w:t xml:space="preserve"> doodle poll will be sent to extend the meeting calendar,</w:t>
      </w:r>
    </w:p>
    <w:p w:rsidR="008D656E" w:rsidRPr="008B7081" w:rsidRDefault="008D656E" w:rsidP="00802B68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i/>
          <w:sz w:val="22"/>
          <w:szCs w:val="22"/>
        </w:rPr>
      </w:pPr>
    </w:p>
    <w:p w:rsidR="00603424" w:rsidRPr="001E5116" w:rsidRDefault="00603424" w:rsidP="00802B68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</w:p>
    <w:p w:rsidR="005C554E" w:rsidRPr="001E5116" w:rsidRDefault="00802B68" w:rsidP="00802B68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sz w:val="22"/>
          <w:szCs w:val="22"/>
        </w:rPr>
      </w:pPr>
      <w:r w:rsidRPr="001E5116">
        <w:rPr>
          <w:rFonts w:asciiTheme="majorHAnsi" w:hAnsiTheme="majorHAnsi" w:cs="Geneva"/>
          <w:b/>
          <w:sz w:val="22"/>
          <w:szCs w:val="22"/>
        </w:rPr>
        <w:t xml:space="preserve">5 - AOB </w:t>
      </w:r>
    </w:p>
    <w:p w:rsidR="00E13195" w:rsidRPr="00A971E2" w:rsidRDefault="00E13195" w:rsidP="00FD7271">
      <w:pPr>
        <w:rPr>
          <w:rFonts w:asciiTheme="majorHAnsi" w:hAnsiTheme="majorHAnsi"/>
          <w:i/>
          <w:sz w:val="22"/>
          <w:szCs w:val="22"/>
        </w:rPr>
      </w:pPr>
    </w:p>
    <w:p w:rsidR="00FD7271" w:rsidRPr="001E5116" w:rsidRDefault="004F5B7D" w:rsidP="00FD7271">
      <w:pPr>
        <w:rPr>
          <w:rFonts w:asciiTheme="majorHAnsi" w:hAnsiTheme="majorHAnsi"/>
          <w:sz w:val="22"/>
          <w:szCs w:val="22"/>
        </w:rPr>
      </w:pPr>
      <w:r w:rsidRPr="001E5116">
        <w:rPr>
          <w:rFonts w:asciiTheme="majorHAnsi" w:hAnsiTheme="majorHAnsi"/>
          <w:sz w:val="22"/>
          <w:szCs w:val="22"/>
        </w:rPr>
        <w:t>&lt;end&gt;</w:t>
      </w:r>
      <w:r w:rsidR="00FD7271" w:rsidRPr="001E5116">
        <w:rPr>
          <w:rFonts w:asciiTheme="majorHAnsi" w:hAnsiTheme="majorHAnsi" w:cs="Geneva"/>
          <w:color w:val="000000" w:themeColor="text1"/>
          <w:sz w:val="22"/>
          <w:szCs w:val="22"/>
        </w:rPr>
        <w:br w:type="page"/>
      </w:r>
    </w:p>
    <w:p w:rsidR="00FD7271" w:rsidRPr="0089423C" w:rsidRDefault="00465BEB" w:rsidP="00FD727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color w:val="000000" w:themeColor="text1"/>
          <w:sz w:val="22"/>
          <w:szCs w:val="22"/>
        </w:rPr>
      </w:pPr>
      <w:r w:rsidRPr="0089423C">
        <w:rPr>
          <w:rFonts w:asciiTheme="majorHAnsi" w:hAnsiTheme="majorHAnsi" w:cs="Geneva"/>
          <w:b/>
          <w:color w:val="000000" w:themeColor="text1"/>
          <w:sz w:val="22"/>
          <w:szCs w:val="22"/>
        </w:rPr>
        <w:t xml:space="preserve">ANNEX I - </w:t>
      </w:r>
      <w:r w:rsidR="00FD7271" w:rsidRPr="0089423C">
        <w:rPr>
          <w:rFonts w:asciiTheme="majorHAnsi" w:hAnsiTheme="majorHAnsi" w:cs="Geneva"/>
          <w:b/>
          <w:color w:val="000000" w:themeColor="text1"/>
          <w:sz w:val="22"/>
          <w:szCs w:val="22"/>
        </w:rPr>
        <w:t xml:space="preserve"> </w:t>
      </w:r>
      <w:r w:rsidRPr="0089423C">
        <w:rPr>
          <w:rFonts w:asciiTheme="majorHAnsi" w:hAnsiTheme="majorHAnsi" w:cs="Geneva"/>
          <w:b/>
          <w:color w:val="000000" w:themeColor="text1"/>
          <w:sz w:val="22"/>
          <w:szCs w:val="22"/>
        </w:rPr>
        <w:t>AGENDA</w:t>
      </w:r>
    </w:p>
    <w:p w:rsidR="00D76BB8" w:rsidRPr="00A971E2" w:rsidRDefault="00D76BB8" w:rsidP="00FD7271">
      <w:pPr>
        <w:widowControl w:val="0"/>
        <w:autoSpaceDE w:val="0"/>
        <w:autoSpaceDN w:val="0"/>
        <w:adjustRightInd w:val="0"/>
        <w:rPr>
          <w:rFonts w:asciiTheme="majorHAnsi" w:hAnsiTheme="majorHAnsi" w:cs="Geneva"/>
          <w:b/>
          <w:i/>
          <w:color w:val="000000" w:themeColor="text1"/>
          <w:sz w:val="22"/>
          <w:szCs w:val="22"/>
        </w:rPr>
      </w:pPr>
    </w:p>
    <w:p w:rsidR="0089423C" w:rsidRPr="0089423C" w:rsidRDefault="0089423C" w:rsidP="0089423C">
      <w:pPr>
        <w:widowControl w:val="0"/>
        <w:autoSpaceDE w:val="0"/>
        <w:autoSpaceDN w:val="0"/>
        <w:adjustRightInd w:val="0"/>
        <w:rPr>
          <w:rFonts w:asciiTheme="majorHAnsi" w:hAnsiTheme="majorHAnsi" w:cs="Geneva"/>
          <w:sz w:val="22"/>
          <w:szCs w:val="22"/>
        </w:rPr>
      </w:pPr>
    </w:p>
    <w:p w:rsidR="0089423C" w:rsidRPr="0089423C" w:rsidRDefault="0089423C" w:rsidP="000D0FD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Geneva"/>
          <w:sz w:val="22"/>
          <w:szCs w:val="22"/>
        </w:rPr>
      </w:pPr>
      <w:r w:rsidRPr="0089423C">
        <w:rPr>
          <w:rFonts w:asciiTheme="majorHAnsi" w:hAnsiTheme="majorHAnsi" w:cs="Geneva"/>
          <w:sz w:val="22"/>
          <w:szCs w:val="22"/>
        </w:rPr>
        <w:t>1 - Intro/Logistics/Admin </w:t>
      </w:r>
    </w:p>
    <w:p w:rsidR="0089423C" w:rsidRPr="0089423C" w:rsidRDefault="0089423C" w:rsidP="000D0FD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Geneva"/>
          <w:sz w:val="22"/>
          <w:szCs w:val="22"/>
        </w:rPr>
      </w:pPr>
      <w:r w:rsidRPr="0089423C">
        <w:rPr>
          <w:rFonts w:asciiTheme="majorHAnsi" w:hAnsiTheme="majorHAnsi" w:cs="Geneva"/>
          <w:sz w:val="22"/>
          <w:szCs w:val="22"/>
        </w:rPr>
        <w:t>2 - Continue to progress the following proposals: </w:t>
      </w:r>
    </w:p>
    <w:p w:rsidR="0089423C" w:rsidRPr="0089423C" w:rsidRDefault="0089423C" w:rsidP="000D0FDA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="Geneva"/>
          <w:sz w:val="22"/>
          <w:szCs w:val="22"/>
        </w:rPr>
      </w:pPr>
      <w:r w:rsidRPr="0089423C">
        <w:rPr>
          <w:rFonts w:asciiTheme="majorHAnsi" w:hAnsiTheme="majorHAnsi" w:cs="Geneva"/>
          <w:sz w:val="22"/>
          <w:szCs w:val="22"/>
        </w:rPr>
        <w:t>a)  Proposal for an “IGF Programme Framework”  - review updated document</w:t>
      </w:r>
    </w:p>
    <w:p w:rsidR="0089423C" w:rsidRPr="0089423C" w:rsidRDefault="0089423C" w:rsidP="000D0FDA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="Geneva"/>
          <w:sz w:val="22"/>
          <w:szCs w:val="22"/>
        </w:rPr>
      </w:pPr>
      <w:r w:rsidRPr="0089423C">
        <w:rPr>
          <w:rFonts w:asciiTheme="majorHAnsi" w:hAnsiTheme="majorHAnsi" w:cs="Geneva"/>
          <w:sz w:val="22"/>
          <w:szCs w:val="22"/>
        </w:rPr>
        <w:t>b)  Option Paper on Methodologies for the Development of Written IGF Outputs</w:t>
      </w:r>
    </w:p>
    <w:p w:rsidR="0089423C" w:rsidRPr="0089423C" w:rsidRDefault="0089423C" w:rsidP="000D0FDA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Theme="majorHAnsi" w:hAnsiTheme="majorHAnsi" w:cs="Geneva"/>
          <w:sz w:val="22"/>
          <w:szCs w:val="22"/>
        </w:rPr>
      </w:pPr>
      <w:r w:rsidRPr="0089423C">
        <w:rPr>
          <w:rFonts w:asciiTheme="majorHAnsi" w:hAnsiTheme="majorHAnsi" w:cs="Geneva"/>
          <w:sz w:val="22"/>
          <w:szCs w:val="22"/>
        </w:rPr>
        <w:t>c)  Strengthening Cooperation within the Context of the IGF: A Roadmap for 2018</w:t>
      </w:r>
    </w:p>
    <w:p w:rsidR="0089423C" w:rsidRPr="0089423C" w:rsidRDefault="0089423C" w:rsidP="000D0FD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Geneva"/>
          <w:sz w:val="22"/>
          <w:szCs w:val="22"/>
        </w:rPr>
      </w:pPr>
      <w:r w:rsidRPr="0089423C">
        <w:rPr>
          <w:rFonts w:asciiTheme="majorHAnsi" w:hAnsiTheme="majorHAnsi" w:cs="Geneva"/>
          <w:sz w:val="22"/>
          <w:szCs w:val="22"/>
        </w:rPr>
        <w:t>3 -  Discussion on engaging MAG, IGF community, Intersessional activities, and NRIs in the development of a multi-year strategic work programme.</w:t>
      </w:r>
    </w:p>
    <w:p w:rsidR="0089423C" w:rsidRPr="0089423C" w:rsidRDefault="0089423C" w:rsidP="000D0FDA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Theme="majorHAnsi" w:hAnsiTheme="majorHAnsi" w:cs="Geneva"/>
          <w:sz w:val="22"/>
          <w:szCs w:val="22"/>
        </w:rPr>
      </w:pPr>
      <w:r w:rsidRPr="0089423C">
        <w:rPr>
          <w:rFonts w:asciiTheme="majorHAnsi" w:hAnsiTheme="majorHAnsi" w:cs="Geneva"/>
          <w:sz w:val="22"/>
          <w:szCs w:val="22"/>
        </w:rPr>
        <w:t>a) discussion on possible poll based on the discussion at the last meeting</w:t>
      </w:r>
    </w:p>
    <w:p w:rsidR="0089423C" w:rsidRPr="0089423C" w:rsidRDefault="0089423C" w:rsidP="000D0FD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Geneva"/>
          <w:sz w:val="22"/>
          <w:szCs w:val="22"/>
        </w:rPr>
      </w:pPr>
      <w:r w:rsidRPr="0089423C">
        <w:rPr>
          <w:rFonts w:asciiTheme="majorHAnsi" w:hAnsiTheme="majorHAnsi" w:cs="Geneva"/>
          <w:sz w:val="22"/>
          <w:szCs w:val="22"/>
        </w:rPr>
        <w:t>4 - Next steps/future agenda items</w:t>
      </w:r>
    </w:p>
    <w:p w:rsidR="00C266A8" w:rsidRPr="0089423C" w:rsidRDefault="0089423C" w:rsidP="000D0FDA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Geneva"/>
          <w:i/>
          <w:sz w:val="22"/>
          <w:szCs w:val="22"/>
        </w:rPr>
      </w:pPr>
      <w:r w:rsidRPr="0089423C">
        <w:rPr>
          <w:rFonts w:asciiTheme="majorHAnsi" w:hAnsiTheme="majorHAnsi" w:cs="Geneva"/>
          <w:sz w:val="22"/>
          <w:szCs w:val="22"/>
        </w:rPr>
        <w:t>5 - AOB</w:t>
      </w:r>
      <w:r w:rsidR="00C266A8" w:rsidRPr="0089423C">
        <w:rPr>
          <w:rFonts w:asciiTheme="majorHAnsi" w:hAnsiTheme="majorHAnsi" w:cs="Geneva"/>
          <w:i/>
          <w:sz w:val="22"/>
          <w:szCs w:val="22"/>
        </w:rPr>
        <w:br w:type="page"/>
      </w:r>
    </w:p>
    <w:p w:rsidR="00FD7271" w:rsidRPr="0089423C" w:rsidRDefault="00FD7271">
      <w:pPr>
        <w:rPr>
          <w:rFonts w:asciiTheme="majorHAnsi" w:hAnsiTheme="majorHAnsi" w:cs="Geneva"/>
          <w:color w:val="000000" w:themeColor="text1"/>
          <w:sz w:val="22"/>
          <w:szCs w:val="22"/>
        </w:rPr>
      </w:pPr>
    </w:p>
    <w:p w:rsidR="00FD7271" w:rsidRPr="0089423C" w:rsidRDefault="00FD7271" w:rsidP="00FD7271">
      <w:pPr>
        <w:rPr>
          <w:rFonts w:asciiTheme="majorHAnsi" w:hAnsiTheme="majorHAnsi"/>
          <w:b/>
          <w:sz w:val="22"/>
          <w:szCs w:val="22"/>
        </w:rPr>
      </w:pPr>
      <w:r w:rsidRPr="0089423C">
        <w:rPr>
          <w:rFonts w:asciiTheme="majorHAnsi" w:hAnsiTheme="majorHAnsi"/>
          <w:b/>
          <w:sz w:val="22"/>
          <w:szCs w:val="22"/>
        </w:rPr>
        <w:t>ANNEX II – LIST OF PARTICIPANTS</w:t>
      </w:r>
    </w:p>
    <w:p w:rsidR="00FD7271" w:rsidRPr="0089423C" w:rsidRDefault="00FD7271" w:rsidP="00FD7271">
      <w:pPr>
        <w:rPr>
          <w:rFonts w:asciiTheme="majorHAnsi" w:hAnsiTheme="majorHAnsi"/>
          <w:b/>
          <w:sz w:val="22"/>
          <w:szCs w:val="22"/>
        </w:rPr>
      </w:pPr>
    </w:p>
    <w:p w:rsidR="00FD7271" w:rsidRPr="0089423C" w:rsidRDefault="00FD7271" w:rsidP="00FD7271">
      <w:pPr>
        <w:rPr>
          <w:rFonts w:asciiTheme="majorHAnsi" w:hAnsiTheme="majorHAnsi"/>
          <w:b/>
          <w:sz w:val="22"/>
          <w:szCs w:val="22"/>
        </w:rPr>
      </w:pPr>
    </w:p>
    <w:p w:rsidR="00FD7271" w:rsidRPr="0089423C" w:rsidRDefault="00FD7271" w:rsidP="00FD7271">
      <w:pPr>
        <w:rPr>
          <w:rFonts w:asciiTheme="majorHAnsi" w:hAnsiTheme="majorHAnsi"/>
          <w:sz w:val="22"/>
          <w:szCs w:val="22"/>
        </w:rPr>
      </w:pPr>
    </w:p>
    <w:p w:rsidR="00FD7271" w:rsidRPr="0011117B" w:rsidRDefault="00FD7271" w:rsidP="00FD7271">
      <w:pPr>
        <w:rPr>
          <w:rFonts w:asciiTheme="majorHAnsi" w:hAnsiTheme="majorHAnsi"/>
          <w:sz w:val="22"/>
          <w:szCs w:val="22"/>
        </w:rPr>
      </w:pPr>
      <w:r w:rsidRPr="0011117B">
        <w:rPr>
          <w:rFonts w:asciiTheme="majorHAnsi" w:hAnsiTheme="majorHAnsi"/>
          <w:b/>
          <w:sz w:val="22"/>
          <w:szCs w:val="22"/>
        </w:rPr>
        <w:t>CHAIR:</w:t>
      </w:r>
      <w:r w:rsidRPr="0011117B">
        <w:rPr>
          <w:rFonts w:asciiTheme="majorHAnsi" w:hAnsiTheme="majorHAnsi"/>
          <w:sz w:val="22"/>
          <w:szCs w:val="22"/>
        </w:rPr>
        <w:t xml:space="preserve"> Lynn St.Amour</w:t>
      </w:r>
    </w:p>
    <w:p w:rsidR="00B537A8" w:rsidRPr="0011117B" w:rsidRDefault="00B537A8" w:rsidP="00FD7271">
      <w:pPr>
        <w:rPr>
          <w:rFonts w:asciiTheme="majorHAnsi" w:hAnsiTheme="majorHAnsi"/>
          <w:sz w:val="22"/>
          <w:szCs w:val="22"/>
        </w:rPr>
      </w:pPr>
    </w:p>
    <w:p w:rsidR="00FD7271" w:rsidRPr="0011117B" w:rsidRDefault="00FD7271" w:rsidP="00FD7271">
      <w:pPr>
        <w:rPr>
          <w:rFonts w:asciiTheme="majorHAnsi" w:hAnsiTheme="majorHAnsi"/>
          <w:sz w:val="22"/>
          <w:szCs w:val="22"/>
        </w:rPr>
      </w:pPr>
    </w:p>
    <w:p w:rsidR="00FD7271" w:rsidRPr="0011117B" w:rsidRDefault="00FD7271" w:rsidP="00FD7271">
      <w:pPr>
        <w:rPr>
          <w:rFonts w:asciiTheme="majorHAnsi" w:hAnsiTheme="majorHAnsi"/>
          <w:b/>
          <w:sz w:val="22"/>
          <w:szCs w:val="22"/>
        </w:rPr>
      </w:pPr>
      <w:r w:rsidRPr="0011117B">
        <w:rPr>
          <w:rFonts w:asciiTheme="majorHAnsi" w:hAnsiTheme="majorHAnsi"/>
          <w:b/>
          <w:sz w:val="22"/>
          <w:szCs w:val="22"/>
        </w:rPr>
        <w:t>MAG MEMBERS:</w:t>
      </w:r>
    </w:p>
    <w:p w:rsidR="000A6984" w:rsidRPr="0011117B" w:rsidRDefault="000A6984" w:rsidP="00FD7271">
      <w:pPr>
        <w:rPr>
          <w:rFonts w:asciiTheme="majorHAnsi" w:hAnsiTheme="majorHAnsi" w:cs="Geneva"/>
          <w:sz w:val="22"/>
          <w:szCs w:val="22"/>
        </w:rPr>
      </w:pPr>
      <w:r w:rsidRPr="0011117B">
        <w:rPr>
          <w:rFonts w:asciiTheme="majorHAnsi" w:hAnsiTheme="majorHAnsi" w:cs="Geneva"/>
          <w:sz w:val="22"/>
          <w:szCs w:val="22"/>
        </w:rPr>
        <w:t>Cassa,Concettina</w:t>
      </w:r>
    </w:p>
    <w:p w:rsidR="0089423C" w:rsidRPr="0011117B" w:rsidRDefault="0089423C" w:rsidP="00FD7271">
      <w:pPr>
        <w:rPr>
          <w:rFonts w:asciiTheme="majorHAnsi" w:hAnsiTheme="majorHAnsi" w:cs="Geneva"/>
          <w:sz w:val="22"/>
          <w:szCs w:val="22"/>
        </w:rPr>
      </w:pPr>
      <w:r w:rsidRPr="0011117B">
        <w:rPr>
          <w:rFonts w:asciiTheme="majorHAnsi" w:hAnsiTheme="majorHAnsi" w:cs="Geneva"/>
          <w:sz w:val="22"/>
          <w:szCs w:val="22"/>
        </w:rPr>
        <w:t>Croll, Jutta</w:t>
      </w:r>
    </w:p>
    <w:p w:rsidR="0089423C" w:rsidRPr="0011117B" w:rsidRDefault="0089423C" w:rsidP="00FD7271">
      <w:pPr>
        <w:rPr>
          <w:rFonts w:asciiTheme="majorHAnsi" w:hAnsiTheme="majorHAnsi" w:cs="Geneva"/>
          <w:sz w:val="22"/>
          <w:szCs w:val="22"/>
        </w:rPr>
      </w:pPr>
      <w:r w:rsidRPr="0011117B">
        <w:rPr>
          <w:rFonts w:asciiTheme="majorHAnsi" w:hAnsiTheme="majorHAnsi" w:cs="Geneva"/>
          <w:sz w:val="22"/>
          <w:szCs w:val="22"/>
        </w:rPr>
        <w:t>Galstyan, Lianna</w:t>
      </w:r>
    </w:p>
    <w:p w:rsidR="00FD7271" w:rsidRPr="0011117B" w:rsidRDefault="00A76963" w:rsidP="00FD7271">
      <w:pPr>
        <w:rPr>
          <w:rFonts w:asciiTheme="majorHAnsi" w:hAnsiTheme="majorHAnsi"/>
          <w:sz w:val="22"/>
          <w:szCs w:val="22"/>
        </w:rPr>
      </w:pPr>
      <w:r w:rsidRPr="0011117B">
        <w:rPr>
          <w:rFonts w:asciiTheme="majorHAnsi" w:hAnsiTheme="majorHAnsi" w:cs="Geneva"/>
          <w:sz w:val="22"/>
          <w:szCs w:val="22"/>
        </w:rPr>
        <w:t>Jevtović</w:t>
      </w:r>
      <w:r w:rsidR="005A62E8" w:rsidRPr="0011117B">
        <w:rPr>
          <w:rFonts w:asciiTheme="majorHAnsi" w:hAnsiTheme="majorHAnsi"/>
          <w:sz w:val="22"/>
          <w:szCs w:val="22"/>
        </w:rPr>
        <w:t>, Danko</w:t>
      </w:r>
    </w:p>
    <w:p w:rsidR="0089423C" w:rsidRPr="0011117B" w:rsidRDefault="0011117B" w:rsidP="00FD7271">
      <w:pPr>
        <w:rPr>
          <w:rFonts w:asciiTheme="majorHAnsi" w:hAnsiTheme="majorHAnsi"/>
          <w:sz w:val="22"/>
          <w:szCs w:val="22"/>
        </w:rPr>
      </w:pPr>
      <w:r w:rsidRPr="0011117B">
        <w:rPr>
          <w:rFonts w:asciiTheme="majorHAnsi" w:hAnsiTheme="majorHAnsi"/>
          <w:sz w:val="22"/>
          <w:szCs w:val="22"/>
        </w:rPr>
        <w:t>Tao, Xiaofeng</w:t>
      </w:r>
    </w:p>
    <w:p w:rsidR="0089423C" w:rsidRPr="0011117B" w:rsidRDefault="0089423C" w:rsidP="00FD7271">
      <w:pPr>
        <w:rPr>
          <w:rFonts w:asciiTheme="majorHAnsi" w:hAnsiTheme="majorHAnsi"/>
          <w:b/>
          <w:sz w:val="22"/>
          <w:szCs w:val="22"/>
        </w:rPr>
      </w:pPr>
    </w:p>
    <w:p w:rsidR="0089423C" w:rsidRPr="0011117B" w:rsidRDefault="0089423C" w:rsidP="00FD7271">
      <w:pPr>
        <w:rPr>
          <w:rFonts w:asciiTheme="majorHAnsi" w:hAnsiTheme="majorHAnsi"/>
          <w:b/>
          <w:sz w:val="22"/>
          <w:szCs w:val="22"/>
        </w:rPr>
      </w:pPr>
    </w:p>
    <w:p w:rsidR="00FD7271" w:rsidRPr="0011117B" w:rsidRDefault="00FD7271" w:rsidP="00FD7271">
      <w:pPr>
        <w:rPr>
          <w:rFonts w:asciiTheme="majorHAnsi" w:hAnsiTheme="majorHAnsi"/>
          <w:b/>
          <w:sz w:val="22"/>
          <w:szCs w:val="22"/>
        </w:rPr>
      </w:pPr>
      <w:r w:rsidRPr="0011117B">
        <w:rPr>
          <w:rFonts w:asciiTheme="majorHAnsi" w:hAnsiTheme="majorHAnsi"/>
          <w:b/>
          <w:sz w:val="22"/>
          <w:szCs w:val="22"/>
        </w:rPr>
        <w:t>OTHER PARTICIPANTS:</w:t>
      </w:r>
    </w:p>
    <w:p w:rsidR="0089423C" w:rsidRPr="0011117B" w:rsidRDefault="0089423C" w:rsidP="00A0588B">
      <w:pPr>
        <w:rPr>
          <w:rFonts w:asciiTheme="majorHAnsi" w:hAnsiTheme="majorHAnsi"/>
          <w:sz w:val="22"/>
          <w:szCs w:val="22"/>
        </w:rPr>
      </w:pPr>
      <w:r w:rsidRPr="0011117B">
        <w:rPr>
          <w:rFonts w:asciiTheme="majorHAnsi" w:hAnsiTheme="majorHAnsi"/>
          <w:sz w:val="22"/>
          <w:szCs w:val="22"/>
        </w:rPr>
        <w:t>Balachandran, Pradeep</w:t>
      </w:r>
    </w:p>
    <w:p w:rsidR="0047101C" w:rsidRPr="0011117B" w:rsidRDefault="0047101C" w:rsidP="00A0588B">
      <w:pPr>
        <w:rPr>
          <w:rFonts w:asciiTheme="majorHAnsi" w:hAnsiTheme="majorHAnsi"/>
          <w:sz w:val="22"/>
          <w:szCs w:val="22"/>
        </w:rPr>
      </w:pPr>
      <w:r w:rsidRPr="0011117B">
        <w:rPr>
          <w:rFonts w:asciiTheme="majorHAnsi" w:hAnsiTheme="majorHAnsi"/>
          <w:sz w:val="22"/>
          <w:szCs w:val="22"/>
        </w:rPr>
        <w:t>Sivasubramanian, M</w:t>
      </w:r>
    </w:p>
    <w:p w:rsidR="0089423C" w:rsidRPr="0011117B" w:rsidRDefault="0089423C" w:rsidP="00A0588B">
      <w:pPr>
        <w:rPr>
          <w:rFonts w:asciiTheme="majorHAnsi" w:hAnsiTheme="majorHAnsi"/>
          <w:sz w:val="22"/>
          <w:szCs w:val="22"/>
        </w:rPr>
      </w:pPr>
      <w:r w:rsidRPr="0011117B">
        <w:rPr>
          <w:rFonts w:asciiTheme="majorHAnsi" w:hAnsiTheme="majorHAnsi"/>
          <w:sz w:val="22"/>
          <w:szCs w:val="22"/>
        </w:rPr>
        <w:t>Vergne, Antoine</w:t>
      </w:r>
    </w:p>
    <w:p w:rsidR="00554FBC" w:rsidRPr="0011117B" w:rsidRDefault="005A62E8" w:rsidP="00FD7271">
      <w:pPr>
        <w:rPr>
          <w:rFonts w:asciiTheme="majorHAnsi" w:hAnsiTheme="majorHAnsi"/>
          <w:sz w:val="22"/>
          <w:szCs w:val="22"/>
        </w:rPr>
      </w:pPr>
      <w:r w:rsidRPr="0011117B">
        <w:rPr>
          <w:rFonts w:asciiTheme="majorHAnsi" w:hAnsiTheme="majorHAnsi"/>
          <w:sz w:val="22"/>
          <w:szCs w:val="22"/>
        </w:rPr>
        <w:t>Wagner,</w:t>
      </w:r>
      <w:r w:rsidRPr="0011117B">
        <w:rPr>
          <w:rFonts w:asciiTheme="majorHAnsi" w:hAnsiTheme="majorHAnsi" w:cs="Geneva"/>
          <w:sz w:val="22"/>
          <w:szCs w:val="22"/>
        </w:rPr>
        <w:t xml:space="preserve"> Flávio</w:t>
      </w:r>
    </w:p>
    <w:p w:rsidR="008218F4" w:rsidRPr="00A971E2" w:rsidRDefault="008218F4" w:rsidP="007E1B3C">
      <w:pPr>
        <w:rPr>
          <w:rFonts w:asciiTheme="majorHAnsi" w:hAnsiTheme="majorHAnsi"/>
          <w:i/>
          <w:sz w:val="22"/>
          <w:szCs w:val="22"/>
        </w:rPr>
      </w:pPr>
    </w:p>
    <w:p w:rsidR="00554FBC" w:rsidRPr="00A971E2" w:rsidRDefault="00554FBC" w:rsidP="007E1B3C">
      <w:pPr>
        <w:rPr>
          <w:rFonts w:asciiTheme="majorHAnsi" w:hAnsiTheme="majorHAnsi"/>
          <w:i/>
          <w:sz w:val="22"/>
          <w:szCs w:val="22"/>
        </w:rPr>
      </w:pPr>
    </w:p>
    <w:sectPr w:rsidR="00554FBC" w:rsidRPr="00A971E2" w:rsidSect="0006369C">
      <w:footerReference w:type="default" r:id="rId9"/>
      <w:pgSz w:w="11900" w:h="16840"/>
      <w:pgMar w:top="1440" w:right="173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91" w:rsidRDefault="00C42391" w:rsidP="0011627D">
      <w:r>
        <w:separator/>
      </w:r>
    </w:p>
  </w:endnote>
  <w:endnote w:type="continuationSeparator" w:id="0">
    <w:p w:rsidR="00C42391" w:rsidRDefault="00C42391" w:rsidP="0011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6" w:rsidRPr="006346DD" w:rsidRDefault="001E5116">
    <w:pPr>
      <w:pStyle w:val="Footer"/>
      <w:rPr>
        <w:rFonts w:asciiTheme="majorHAnsi" w:hAnsiTheme="majorHAnsi"/>
        <w:sz w:val="18"/>
        <w:szCs w:val="18"/>
      </w:rPr>
    </w:pPr>
    <w:r w:rsidRPr="0089423C">
      <w:rPr>
        <w:rFonts w:asciiTheme="majorHAnsi" w:hAnsiTheme="majorHAnsi"/>
        <w:sz w:val="18"/>
        <w:szCs w:val="18"/>
      </w:rPr>
      <w:fldChar w:fldCharType="begin"/>
    </w:r>
    <w:r w:rsidRPr="0089423C">
      <w:rPr>
        <w:rFonts w:asciiTheme="majorHAnsi" w:hAnsiTheme="majorHAnsi"/>
        <w:sz w:val="18"/>
        <w:szCs w:val="18"/>
      </w:rPr>
      <w:instrText xml:space="preserve"> FILENAME </w:instrText>
    </w:r>
    <w:r w:rsidRPr="0089423C">
      <w:rPr>
        <w:rFonts w:asciiTheme="majorHAnsi" w:hAnsiTheme="majorHAnsi"/>
        <w:sz w:val="18"/>
        <w:szCs w:val="18"/>
      </w:rPr>
      <w:fldChar w:fldCharType="separate"/>
    </w:r>
    <w:r w:rsidRPr="0089423C">
      <w:rPr>
        <w:rFonts w:asciiTheme="majorHAnsi" w:hAnsiTheme="majorHAnsi"/>
        <w:noProof/>
        <w:sz w:val="18"/>
        <w:szCs w:val="18"/>
      </w:rPr>
      <w:t>IGF 2018 - MAG WG - MWP August 15th, 2018.docx</w:t>
    </w:r>
    <w:r w:rsidRPr="0089423C">
      <w:rPr>
        <w:rFonts w:asciiTheme="majorHAnsi" w:hAnsiTheme="majorHAnsi"/>
        <w:sz w:val="18"/>
        <w:szCs w:val="18"/>
      </w:rPr>
      <w:fldChar w:fldCharType="end"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Pr="00EC17B8">
      <w:rPr>
        <w:rFonts w:asciiTheme="majorHAnsi" w:hAnsiTheme="majorHAnsi"/>
        <w:sz w:val="18"/>
        <w:szCs w:val="18"/>
      </w:rPr>
      <w:t xml:space="preserve">Page </w:t>
    </w:r>
    <w:r w:rsidRPr="00EC17B8">
      <w:rPr>
        <w:rFonts w:asciiTheme="majorHAnsi" w:hAnsiTheme="majorHAnsi"/>
        <w:sz w:val="18"/>
        <w:szCs w:val="18"/>
      </w:rPr>
      <w:fldChar w:fldCharType="begin"/>
    </w:r>
    <w:r w:rsidRPr="00EC17B8">
      <w:rPr>
        <w:rFonts w:asciiTheme="majorHAnsi" w:hAnsiTheme="majorHAnsi"/>
        <w:sz w:val="18"/>
        <w:szCs w:val="18"/>
      </w:rPr>
      <w:instrText xml:space="preserve"> PAGE </w:instrText>
    </w:r>
    <w:r w:rsidRPr="00EC17B8">
      <w:rPr>
        <w:rFonts w:asciiTheme="majorHAnsi" w:hAnsiTheme="majorHAnsi"/>
        <w:sz w:val="18"/>
        <w:szCs w:val="18"/>
      </w:rPr>
      <w:fldChar w:fldCharType="separate"/>
    </w:r>
    <w:r w:rsidR="00C42391">
      <w:rPr>
        <w:rFonts w:asciiTheme="majorHAnsi" w:hAnsiTheme="majorHAnsi"/>
        <w:noProof/>
        <w:sz w:val="18"/>
        <w:szCs w:val="18"/>
      </w:rPr>
      <w:t>1</w:t>
    </w:r>
    <w:r w:rsidRPr="00EC17B8">
      <w:rPr>
        <w:rFonts w:asciiTheme="majorHAnsi" w:hAnsiTheme="majorHAnsi"/>
        <w:sz w:val="18"/>
        <w:szCs w:val="18"/>
      </w:rPr>
      <w:fldChar w:fldCharType="end"/>
    </w:r>
    <w:r w:rsidRPr="00EC17B8">
      <w:rPr>
        <w:rFonts w:asciiTheme="majorHAnsi" w:hAnsiTheme="majorHAnsi"/>
        <w:sz w:val="18"/>
        <w:szCs w:val="18"/>
      </w:rPr>
      <w:t xml:space="preserve"> of </w:t>
    </w:r>
    <w:r w:rsidRPr="006346DD">
      <w:rPr>
        <w:rFonts w:asciiTheme="majorHAnsi" w:hAnsiTheme="majorHAnsi"/>
        <w:sz w:val="18"/>
        <w:szCs w:val="18"/>
      </w:rPr>
      <w:fldChar w:fldCharType="begin"/>
    </w:r>
    <w:r w:rsidRPr="006346DD">
      <w:rPr>
        <w:rFonts w:asciiTheme="majorHAnsi" w:hAnsiTheme="majorHAnsi"/>
        <w:sz w:val="18"/>
        <w:szCs w:val="18"/>
      </w:rPr>
      <w:instrText xml:space="preserve"> NUMPAGES </w:instrText>
    </w:r>
    <w:r w:rsidRPr="006346DD">
      <w:rPr>
        <w:rFonts w:asciiTheme="majorHAnsi" w:hAnsiTheme="majorHAnsi"/>
        <w:sz w:val="18"/>
        <w:szCs w:val="18"/>
      </w:rPr>
      <w:fldChar w:fldCharType="separate"/>
    </w:r>
    <w:r w:rsidR="00C42391">
      <w:rPr>
        <w:rFonts w:asciiTheme="majorHAnsi" w:hAnsiTheme="majorHAnsi"/>
        <w:noProof/>
        <w:sz w:val="18"/>
        <w:szCs w:val="18"/>
      </w:rPr>
      <w:t>1</w:t>
    </w:r>
    <w:r w:rsidRPr="006346DD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91" w:rsidRDefault="00C42391" w:rsidP="0011627D">
      <w:r>
        <w:separator/>
      </w:r>
    </w:p>
  </w:footnote>
  <w:footnote w:type="continuationSeparator" w:id="0">
    <w:p w:rsidR="00C42391" w:rsidRDefault="00C42391" w:rsidP="0011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595"/>
    <w:multiLevelType w:val="hybridMultilevel"/>
    <w:tmpl w:val="66EE0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EB6"/>
    <w:multiLevelType w:val="hybridMultilevel"/>
    <w:tmpl w:val="6D70CF4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0E32473A"/>
    <w:multiLevelType w:val="hybridMultilevel"/>
    <w:tmpl w:val="09183F6E"/>
    <w:lvl w:ilvl="0" w:tplc="F288F8B6">
      <w:numFmt w:val="bullet"/>
      <w:lvlText w:val="-"/>
      <w:lvlJc w:val="left"/>
      <w:pPr>
        <w:ind w:left="720" w:hanging="360"/>
      </w:pPr>
      <w:rPr>
        <w:rFonts w:ascii="Calibri" w:eastAsiaTheme="minorEastAsia" w:hAnsi="Calibri" w:cs="Gene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30DCA"/>
    <w:multiLevelType w:val="hybridMultilevel"/>
    <w:tmpl w:val="4CC6C4FC"/>
    <w:lvl w:ilvl="0" w:tplc="04090015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6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1AD5239A"/>
    <w:multiLevelType w:val="hybridMultilevel"/>
    <w:tmpl w:val="F18289C8"/>
    <w:lvl w:ilvl="0" w:tplc="6840BB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52B7"/>
    <w:multiLevelType w:val="hybridMultilevel"/>
    <w:tmpl w:val="19485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72C7"/>
    <w:multiLevelType w:val="hybridMultilevel"/>
    <w:tmpl w:val="E48C8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272D"/>
    <w:multiLevelType w:val="hybridMultilevel"/>
    <w:tmpl w:val="01C0821E"/>
    <w:lvl w:ilvl="0" w:tplc="F288F8B6">
      <w:numFmt w:val="bullet"/>
      <w:lvlText w:val="-"/>
      <w:lvlJc w:val="left"/>
      <w:pPr>
        <w:ind w:left="720" w:hanging="360"/>
      </w:pPr>
      <w:rPr>
        <w:rFonts w:ascii="Calibri" w:eastAsiaTheme="minorEastAsia" w:hAnsi="Calibri" w:cs="Gene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C5102"/>
    <w:multiLevelType w:val="hybridMultilevel"/>
    <w:tmpl w:val="1890C7BC"/>
    <w:lvl w:ilvl="0" w:tplc="F0C42B8E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="Geneva" w:hint="default"/>
      </w:rPr>
    </w:lvl>
    <w:lvl w:ilvl="1" w:tplc="04090003" w:tentative="1">
      <w:start w:val="1"/>
      <w:numFmt w:val="bullet"/>
      <w:lvlText w:val="o"/>
      <w:lvlJc w:val="left"/>
      <w:pPr>
        <w:ind w:left="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</w:abstractNum>
  <w:abstractNum w:abstractNumId="9">
    <w:nsid w:val="3F8B6713"/>
    <w:multiLevelType w:val="hybridMultilevel"/>
    <w:tmpl w:val="2A9C20AA"/>
    <w:lvl w:ilvl="0" w:tplc="F288F8B6">
      <w:numFmt w:val="bullet"/>
      <w:lvlText w:val="-"/>
      <w:lvlJc w:val="left"/>
      <w:pPr>
        <w:ind w:left="720" w:hanging="360"/>
      </w:pPr>
      <w:rPr>
        <w:rFonts w:ascii="Calibri" w:eastAsiaTheme="minorEastAsia" w:hAnsi="Calibri" w:cs="Gene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E4E60"/>
    <w:multiLevelType w:val="hybridMultilevel"/>
    <w:tmpl w:val="ACFA9ADC"/>
    <w:lvl w:ilvl="0" w:tplc="015A24AE">
      <w:start w:val="2"/>
      <w:numFmt w:val="lowerLetter"/>
      <w:lvlText w:val="%1)"/>
      <w:lvlJc w:val="left"/>
      <w:pPr>
        <w:ind w:left="1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>
    <w:nsid w:val="4BCF1893"/>
    <w:multiLevelType w:val="hybridMultilevel"/>
    <w:tmpl w:val="E48C837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1C5300B"/>
    <w:multiLevelType w:val="hybridMultilevel"/>
    <w:tmpl w:val="5E043438"/>
    <w:lvl w:ilvl="0" w:tplc="F0C42B8E">
      <w:start w:val="3"/>
      <w:numFmt w:val="bullet"/>
      <w:lvlText w:val="-"/>
      <w:lvlJc w:val="left"/>
      <w:pPr>
        <w:ind w:left="1180" w:hanging="360"/>
      </w:pPr>
      <w:rPr>
        <w:rFonts w:ascii="Cambria" w:eastAsiaTheme="minorEastAsia" w:hAnsi="Cambria" w:cs="Geneva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551F6043"/>
    <w:multiLevelType w:val="hybridMultilevel"/>
    <w:tmpl w:val="EB9ED1B4"/>
    <w:lvl w:ilvl="0" w:tplc="04090017">
      <w:start w:val="1"/>
      <w:numFmt w:val="lowerLetter"/>
      <w:lvlText w:val="%1)"/>
      <w:lvlJc w:val="left"/>
      <w:pPr>
        <w:ind w:left="144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57EB1B8F"/>
    <w:multiLevelType w:val="hybridMultilevel"/>
    <w:tmpl w:val="2A7646E4"/>
    <w:lvl w:ilvl="0" w:tplc="F78077F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Gene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B759C"/>
    <w:multiLevelType w:val="hybridMultilevel"/>
    <w:tmpl w:val="4E18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4547F"/>
    <w:multiLevelType w:val="hybridMultilevel"/>
    <w:tmpl w:val="E578D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13E15"/>
    <w:multiLevelType w:val="hybridMultilevel"/>
    <w:tmpl w:val="DDF6E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16E2D"/>
    <w:multiLevelType w:val="hybridMultilevel"/>
    <w:tmpl w:val="1378659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9">
    <w:nsid w:val="7063431B"/>
    <w:multiLevelType w:val="hybridMultilevel"/>
    <w:tmpl w:val="F6C0D67C"/>
    <w:lvl w:ilvl="0" w:tplc="C94AC4D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Gene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540BF"/>
    <w:multiLevelType w:val="hybridMultilevel"/>
    <w:tmpl w:val="4CC6C4FC"/>
    <w:lvl w:ilvl="0" w:tplc="04090015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6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>
    <w:nsid w:val="710475F7"/>
    <w:multiLevelType w:val="hybridMultilevel"/>
    <w:tmpl w:val="ECB0DA48"/>
    <w:lvl w:ilvl="0" w:tplc="8550C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E7155"/>
    <w:multiLevelType w:val="hybridMultilevel"/>
    <w:tmpl w:val="E48C8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E7CC4"/>
    <w:multiLevelType w:val="hybridMultilevel"/>
    <w:tmpl w:val="88468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50A6"/>
    <w:multiLevelType w:val="hybridMultilevel"/>
    <w:tmpl w:val="4A5ADB40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9"/>
  </w:num>
  <w:num w:numId="5">
    <w:abstractNumId w:val="21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8"/>
  </w:num>
  <w:num w:numId="11">
    <w:abstractNumId w:val="13"/>
  </w:num>
  <w:num w:numId="12">
    <w:abstractNumId w:val="20"/>
  </w:num>
  <w:num w:numId="13">
    <w:abstractNumId w:val="14"/>
  </w:num>
  <w:num w:numId="14">
    <w:abstractNumId w:val="10"/>
  </w:num>
  <w:num w:numId="15">
    <w:abstractNumId w:val="24"/>
  </w:num>
  <w:num w:numId="16">
    <w:abstractNumId w:val="5"/>
  </w:num>
  <w:num w:numId="17">
    <w:abstractNumId w:val="23"/>
  </w:num>
  <w:num w:numId="18">
    <w:abstractNumId w:val="17"/>
  </w:num>
  <w:num w:numId="19">
    <w:abstractNumId w:val="16"/>
  </w:num>
  <w:num w:numId="20">
    <w:abstractNumId w:val="7"/>
  </w:num>
  <w:num w:numId="21">
    <w:abstractNumId w:val="9"/>
  </w:num>
  <w:num w:numId="22">
    <w:abstractNumId w:val="2"/>
  </w:num>
  <w:num w:numId="23">
    <w:abstractNumId w:val="22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71"/>
    <w:rsid w:val="000134AF"/>
    <w:rsid w:val="000167E2"/>
    <w:rsid w:val="00021AB0"/>
    <w:rsid w:val="000224F4"/>
    <w:rsid w:val="00030C84"/>
    <w:rsid w:val="00031F91"/>
    <w:rsid w:val="000325A0"/>
    <w:rsid w:val="00033A64"/>
    <w:rsid w:val="0003608C"/>
    <w:rsid w:val="00042BE6"/>
    <w:rsid w:val="000445DA"/>
    <w:rsid w:val="000454C8"/>
    <w:rsid w:val="0006369C"/>
    <w:rsid w:val="00071837"/>
    <w:rsid w:val="00073A58"/>
    <w:rsid w:val="000810D4"/>
    <w:rsid w:val="00084BFC"/>
    <w:rsid w:val="00086850"/>
    <w:rsid w:val="00096A11"/>
    <w:rsid w:val="000A6984"/>
    <w:rsid w:val="000A6F8E"/>
    <w:rsid w:val="000B0038"/>
    <w:rsid w:val="000B0B26"/>
    <w:rsid w:val="000B37DB"/>
    <w:rsid w:val="000C7F47"/>
    <w:rsid w:val="000D0FDA"/>
    <w:rsid w:val="000E6FE7"/>
    <w:rsid w:val="000E7946"/>
    <w:rsid w:val="000F1BD4"/>
    <w:rsid w:val="000F2057"/>
    <w:rsid w:val="000F44CF"/>
    <w:rsid w:val="0011117B"/>
    <w:rsid w:val="00113A15"/>
    <w:rsid w:val="0011627D"/>
    <w:rsid w:val="00133D26"/>
    <w:rsid w:val="001724E2"/>
    <w:rsid w:val="00175F78"/>
    <w:rsid w:val="001761B8"/>
    <w:rsid w:val="00177838"/>
    <w:rsid w:val="001846F7"/>
    <w:rsid w:val="00190A96"/>
    <w:rsid w:val="001929B1"/>
    <w:rsid w:val="00196363"/>
    <w:rsid w:val="001A677A"/>
    <w:rsid w:val="001A76F9"/>
    <w:rsid w:val="001B421B"/>
    <w:rsid w:val="001E5116"/>
    <w:rsid w:val="001F0F8E"/>
    <w:rsid w:val="001F4D7C"/>
    <w:rsid w:val="0020474A"/>
    <w:rsid w:val="00211BD7"/>
    <w:rsid w:val="00215F1C"/>
    <w:rsid w:val="002168C6"/>
    <w:rsid w:val="00216E04"/>
    <w:rsid w:val="00217029"/>
    <w:rsid w:val="002300ED"/>
    <w:rsid w:val="00253604"/>
    <w:rsid w:val="00254CC7"/>
    <w:rsid w:val="00267E64"/>
    <w:rsid w:val="00271D4A"/>
    <w:rsid w:val="00286541"/>
    <w:rsid w:val="00286F35"/>
    <w:rsid w:val="002A1F26"/>
    <w:rsid w:val="002B18FD"/>
    <w:rsid w:val="002B54E3"/>
    <w:rsid w:val="002D1540"/>
    <w:rsid w:val="002E1C5D"/>
    <w:rsid w:val="002F297E"/>
    <w:rsid w:val="00312CD0"/>
    <w:rsid w:val="003257CD"/>
    <w:rsid w:val="003444BF"/>
    <w:rsid w:val="00344CA8"/>
    <w:rsid w:val="003519F1"/>
    <w:rsid w:val="00355918"/>
    <w:rsid w:val="0036066B"/>
    <w:rsid w:val="00362E00"/>
    <w:rsid w:val="00365FB9"/>
    <w:rsid w:val="00371395"/>
    <w:rsid w:val="003736A3"/>
    <w:rsid w:val="00377047"/>
    <w:rsid w:val="00385E50"/>
    <w:rsid w:val="003B4A52"/>
    <w:rsid w:val="003C11DA"/>
    <w:rsid w:val="003D122E"/>
    <w:rsid w:val="003D7410"/>
    <w:rsid w:val="003E06BC"/>
    <w:rsid w:val="003E1BA3"/>
    <w:rsid w:val="003E3904"/>
    <w:rsid w:val="003F6018"/>
    <w:rsid w:val="004147E3"/>
    <w:rsid w:val="00440AA6"/>
    <w:rsid w:val="00451449"/>
    <w:rsid w:val="00453CD8"/>
    <w:rsid w:val="00460902"/>
    <w:rsid w:val="00465BEB"/>
    <w:rsid w:val="00466E67"/>
    <w:rsid w:val="0047101C"/>
    <w:rsid w:val="00473B3B"/>
    <w:rsid w:val="00493A7A"/>
    <w:rsid w:val="00494CCB"/>
    <w:rsid w:val="004A5E03"/>
    <w:rsid w:val="004B6A1F"/>
    <w:rsid w:val="004B74A5"/>
    <w:rsid w:val="004C6B1B"/>
    <w:rsid w:val="004D14B8"/>
    <w:rsid w:val="004E5A66"/>
    <w:rsid w:val="004F2E4D"/>
    <w:rsid w:val="004F5B7D"/>
    <w:rsid w:val="004F6575"/>
    <w:rsid w:val="005214F3"/>
    <w:rsid w:val="00541B4D"/>
    <w:rsid w:val="00553E24"/>
    <w:rsid w:val="00554FBC"/>
    <w:rsid w:val="0058458F"/>
    <w:rsid w:val="0058750C"/>
    <w:rsid w:val="005A62E8"/>
    <w:rsid w:val="005B65C4"/>
    <w:rsid w:val="005C0D1D"/>
    <w:rsid w:val="005C554E"/>
    <w:rsid w:val="005D359A"/>
    <w:rsid w:val="005E52D7"/>
    <w:rsid w:val="005E63CF"/>
    <w:rsid w:val="00603424"/>
    <w:rsid w:val="006161B4"/>
    <w:rsid w:val="00620600"/>
    <w:rsid w:val="006346DD"/>
    <w:rsid w:val="00637B73"/>
    <w:rsid w:val="0064127F"/>
    <w:rsid w:val="006475DE"/>
    <w:rsid w:val="00653DA6"/>
    <w:rsid w:val="006546F1"/>
    <w:rsid w:val="006553D9"/>
    <w:rsid w:val="00661EBF"/>
    <w:rsid w:val="00662091"/>
    <w:rsid w:val="006671BB"/>
    <w:rsid w:val="006722B0"/>
    <w:rsid w:val="006767DD"/>
    <w:rsid w:val="00686CD7"/>
    <w:rsid w:val="00692F30"/>
    <w:rsid w:val="00694740"/>
    <w:rsid w:val="0069735A"/>
    <w:rsid w:val="006B0D84"/>
    <w:rsid w:val="006D48F2"/>
    <w:rsid w:val="006E5F13"/>
    <w:rsid w:val="006E730B"/>
    <w:rsid w:val="006E756F"/>
    <w:rsid w:val="006E7B7E"/>
    <w:rsid w:val="006F02A7"/>
    <w:rsid w:val="006F754E"/>
    <w:rsid w:val="0070114A"/>
    <w:rsid w:val="00703DC2"/>
    <w:rsid w:val="00704355"/>
    <w:rsid w:val="00711C60"/>
    <w:rsid w:val="00712D1A"/>
    <w:rsid w:val="00712D58"/>
    <w:rsid w:val="00714324"/>
    <w:rsid w:val="0071735E"/>
    <w:rsid w:val="007342CE"/>
    <w:rsid w:val="00746A75"/>
    <w:rsid w:val="00752684"/>
    <w:rsid w:val="0075389F"/>
    <w:rsid w:val="007565AD"/>
    <w:rsid w:val="00757916"/>
    <w:rsid w:val="007609B3"/>
    <w:rsid w:val="00760E38"/>
    <w:rsid w:val="0076500B"/>
    <w:rsid w:val="007A5EFE"/>
    <w:rsid w:val="007B76A1"/>
    <w:rsid w:val="007C37FF"/>
    <w:rsid w:val="007E1B3C"/>
    <w:rsid w:val="007E7182"/>
    <w:rsid w:val="007E71F0"/>
    <w:rsid w:val="00802B68"/>
    <w:rsid w:val="0081611A"/>
    <w:rsid w:val="0082003F"/>
    <w:rsid w:val="008200E3"/>
    <w:rsid w:val="008218F4"/>
    <w:rsid w:val="00821A4A"/>
    <w:rsid w:val="008225EB"/>
    <w:rsid w:val="00842F8F"/>
    <w:rsid w:val="008535C0"/>
    <w:rsid w:val="008566DB"/>
    <w:rsid w:val="00872C44"/>
    <w:rsid w:val="008776E4"/>
    <w:rsid w:val="008869F3"/>
    <w:rsid w:val="0089423C"/>
    <w:rsid w:val="008A7B92"/>
    <w:rsid w:val="008B7081"/>
    <w:rsid w:val="008D656E"/>
    <w:rsid w:val="008D734E"/>
    <w:rsid w:val="008E48E8"/>
    <w:rsid w:val="008E7AF0"/>
    <w:rsid w:val="009000CA"/>
    <w:rsid w:val="00900CDA"/>
    <w:rsid w:val="00907915"/>
    <w:rsid w:val="009127AE"/>
    <w:rsid w:val="00915ED1"/>
    <w:rsid w:val="0092492D"/>
    <w:rsid w:val="00940637"/>
    <w:rsid w:val="009549B7"/>
    <w:rsid w:val="00955853"/>
    <w:rsid w:val="00957F18"/>
    <w:rsid w:val="009703FD"/>
    <w:rsid w:val="00971D0C"/>
    <w:rsid w:val="009817EE"/>
    <w:rsid w:val="00983889"/>
    <w:rsid w:val="00985B5F"/>
    <w:rsid w:val="00991BEE"/>
    <w:rsid w:val="0099503D"/>
    <w:rsid w:val="009B20AE"/>
    <w:rsid w:val="009B4393"/>
    <w:rsid w:val="009B792F"/>
    <w:rsid w:val="009C0CA8"/>
    <w:rsid w:val="009E30F4"/>
    <w:rsid w:val="009F2F19"/>
    <w:rsid w:val="009F393C"/>
    <w:rsid w:val="00A0588B"/>
    <w:rsid w:val="00A15D51"/>
    <w:rsid w:val="00A24F50"/>
    <w:rsid w:val="00A42B97"/>
    <w:rsid w:val="00A5072E"/>
    <w:rsid w:val="00A52905"/>
    <w:rsid w:val="00A760B4"/>
    <w:rsid w:val="00A76963"/>
    <w:rsid w:val="00A82077"/>
    <w:rsid w:val="00A8481F"/>
    <w:rsid w:val="00A919C0"/>
    <w:rsid w:val="00A971E2"/>
    <w:rsid w:val="00AD09F5"/>
    <w:rsid w:val="00AE1969"/>
    <w:rsid w:val="00AE3B3E"/>
    <w:rsid w:val="00B0123F"/>
    <w:rsid w:val="00B01A0E"/>
    <w:rsid w:val="00B06E70"/>
    <w:rsid w:val="00B22E6B"/>
    <w:rsid w:val="00B36248"/>
    <w:rsid w:val="00B42E92"/>
    <w:rsid w:val="00B537A8"/>
    <w:rsid w:val="00B57A05"/>
    <w:rsid w:val="00B701F2"/>
    <w:rsid w:val="00B81603"/>
    <w:rsid w:val="00B85069"/>
    <w:rsid w:val="00B85D8D"/>
    <w:rsid w:val="00BA2E5C"/>
    <w:rsid w:val="00BA57D4"/>
    <w:rsid w:val="00BB283C"/>
    <w:rsid w:val="00BB3A2C"/>
    <w:rsid w:val="00BB446E"/>
    <w:rsid w:val="00BC1363"/>
    <w:rsid w:val="00BE3F59"/>
    <w:rsid w:val="00BE52CE"/>
    <w:rsid w:val="00C02F54"/>
    <w:rsid w:val="00C07B55"/>
    <w:rsid w:val="00C119BF"/>
    <w:rsid w:val="00C266A8"/>
    <w:rsid w:val="00C3289D"/>
    <w:rsid w:val="00C32BDA"/>
    <w:rsid w:val="00C33966"/>
    <w:rsid w:val="00C40719"/>
    <w:rsid w:val="00C42391"/>
    <w:rsid w:val="00C449E7"/>
    <w:rsid w:val="00C47B48"/>
    <w:rsid w:val="00C47F31"/>
    <w:rsid w:val="00C73AC9"/>
    <w:rsid w:val="00C82574"/>
    <w:rsid w:val="00CA3995"/>
    <w:rsid w:val="00CA4100"/>
    <w:rsid w:val="00CA5C9B"/>
    <w:rsid w:val="00CA781B"/>
    <w:rsid w:val="00CB263D"/>
    <w:rsid w:val="00CC2929"/>
    <w:rsid w:val="00CC7BF9"/>
    <w:rsid w:val="00CE2216"/>
    <w:rsid w:val="00CE3F02"/>
    <w:rsid w:val="00D16CDB"/>
    <w:rsid w:val="00D27933"/>
    <w:rsid w:val="00D36876"/>
    <w:rsid w:val="00D54C97"/>
    <w:rsid w:val="00D61957"/>
    <w:rsid w:val="00D6400D"/>
    <w:rsid w:val="00D664B9"/>
    <w:rsid w:val="00D7612B"/>
    <w:rsid w:val="00D76BB8"/>
    <w:rsid w:val="00D87E5D"/>
    <w:rsid w:val="00D93AE3"/>
    <w:rsid w:val="00D97E18"/>
    <w:rsid w:val="00DA50EE"/>
    <w:rsid w:val="00DB0FF5"/>
    <w:rsid w:val="00DC6BBD"/>
    <w:rsid w:val="00DD493C"/>
    <w:rsid w:val="00DF3059"/>
    <w:rsid w:val="00E1080E"/>
    <w:rsid w:val="00E11E5E"/>
    <w:rsid w:val="00E13195"/>
    <w:rsid w:val="00E1543B"/>
    <w:rsid w:val="00E23807"/>
    <w:rsid w:val="00E24F17"/>
    <w:rsid w:val="00E37F7F"/>
    <w:rsid w:val="00E401A8"/>
    <w:rsid w:val="00E41AD1"/>
    <w:rsid w:val="00E50ECF"/>
    <w:rsid w:val="00E53EB2"/>
    <w:rsid w:val="00E54D75"/>
    <w:rsid w:val="00E62F36"/>
    <w:rsid w:val="00E640D7"/>
    <w:rsid w:val="00E82105"/>
    <w:rsid w:val="00E844DE"/>
    <w:rsid w:val="00E965F7"/>
    <w:rsid w:val="00EA52C7"/>
    <w:rsid w:val="00EA5CCC"/>
    <w:rsid w:val="00EB7D34"/>
    <w:rsid w:val="00EC0897"/>
    <w:rsid w:val="00EC17B8"/>
    <w:rsid w:val="00EC5F0E"/>
    <w:rsid w:val="00ED017D"/>
    <w:rsid w:val="00ED33D1"/>
    <w:rsid w:val="00ED5FE6"/>
    <w:rsid w:val="00EE2118"/>
    <w:rsid w:val="00EE5518"/>
    <w:rsid w:val="00F02901"/>
    <w:rsid w:val="00F06761"/>
    <w:rsid w:val="00F0749D"/>
    <w:rsid w:val="00F10BB7"/>
    <w:rsid w:val="00F12D01"/>
    <w:rsid w:val="00F34D9B"/>
    <w:rsid w:val="00F402C2"/>
    <w:rsid w:val="00F53B77"/>
    <w:rsid w:val="00F54665"/>
    <w:rsid w:val="00F5602B"/>
    <w:rsid w:val="00F56263"/>
    <w:rsid w:val="00F6315E"/>
    <w:rsid w:val="00F65911"/>
    <w:rsid w:val="00F70B19"/>
    <w:rsid w:val="00F749A9"/>
    <w:rsid w:val="00F7773C"/>
    <w:rsid w:val="00F929FC"/>
    <w:rsid w:val="00F94646"/>
    <w:rsid w:val="00F96266"/>
    <w:rsid w:val="00FA151F"/>
    <w:rsid w:val="00FB3F4E"/>
    <w:rsid w:val="00FC1032"/>
    <w:rsid w:val="00FC7606"/>
    <w:rsid w:val="00FD6A9B"/>
    <w:rsid w:val="00FD7271"/>
    <w:rsid w:val="00FE40E8"/>
    <w:rsid w:val="00FF43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CA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71"/>
  </w:style>
  <w:style w:type="paragraph" w:styleId="Heading2">
    <w:name w:val="heading 2"/>
    <w:basedOn w:val="Normal"/>
    <w:link w:val="Heading2Char"/>
    <w:uiPriority w:val="9"/>
    <w:qFormat/>
    <w:rsid w:val="00033A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72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2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2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B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3A64"/>
  </w:style>
  <w:style w:type="character" w:customStyle="1" w:styleId="Heading2Char">
    <w:name w:val="Heading 2 Char"/>
    <w:basedOn w:val="DefaultParagraphFont"/>
    <w:link w:val="Heading2"/>
    <w:uiPriority w:val="9"/>
    <w:rsid w:val="00033A64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16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7D"/>
  </w:style>
  <w:style w:type="paragraph" w:styleId="Footer">
    <w:name w:val="footer"/>
    <w:basedOn w:val="Normal"/>
    <w:link w:val="FooterChar"/>
    <w:uiPriority w:val="99"/>
    <w:unhideWhenUsed/>
    <w:rsid w:val="00116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7D"/>
  </w:style>
  <w:style w:type="character" w:styleId="Emphasis">
    <w:name w:val="Emphasis"/>
    <w:basedOn w:val="DefaultParagraphFont"/>
    <w:uiPriority w:val="20"/>
    <w:qFormat/>
    <w:rsid w:val="000E6FE7"/>
    <w:rPr>
      <w:i/>
      <w:iCs/>
    </w:rPr>
  </w:style>
  <w:style w:type="character" w:styleId="Strong">
    <w:name w:val="Strong"/>
    <w:basedOn w:val="DefaultParagraphFont"/>
    <w:uiPriority w:val="22"/>
    <w:qFormat/>
    <w:rsid w:val="00F0749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71"/>
  </w:style>
  <w:style w:type="paragraph" w:styleId="Heading2">
    <w:name w:val="heading 2"/>
    <w:basedOn w:val="Normal"/>
    <w:link w:val="Heading2Char"/>
    <w:uiPriority w:val="9"/>
    <w:qFormat/>
    <w:rsid w:val="00033A6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72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2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2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B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33A64"/>
  </w:style>
  <w:style w:type="character" w:customStyle="1" w:styleId="Heading2Char">
    <w:name w:val="Heading 2 Char"/>
    <w:basedOn w:val="DefaultParagraphFont"/>
    <w:link w:val="Heading2"/>
    <w:uiPriority w:val="9"/>
    <w:rsid w:val="00033A64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16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7D"/>
  </w:style>
  <w:style w:type="paragraph" w:styleId="Footer">
    <w:name w:val="footer"/>
    <w:basedOn w:val="Normal"/>
    <w:link w:val="FooterChar"/>
    <w:uiPriority w:val="99"/>
    <w:unhideWhenUsed/>
    <w:rsid w:val="00116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27D"/>
  </w:style>
  <w:style w:type="character" w:styleId="Emphasis">
    <w:name w:val="Emphasis"/>
    <w:basedOn w:val="DefaultParagraphFont"/>
    <w:uiPriority w:val="20"/>
    <w:qFormat/>
    <w:rsid w:val="000E6FE7"/>
    <w:rPr>
      <w:i/>
      <w:iCs/>
    </w:rPr>
  </w:style>
  <w:style w:type="character" w:styleId="Strong">
    <w:name w:val="Strong"/>
    <w:basedOn w:val="DefaultParagraphFont"/>
    <w:uiPriority w:val="22"/>
    <w:qFormat/>
    <w:rsid w:val="00F07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tgovforum.webex.com/intgovforum/ldr.php?RCID=3c70cb1d5a334aa487aec94b4982634c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698</Words>
  <Characters>3660</Characters>
  <Application>Microsoft Macintosh Word</Application>
  <DocSecurity>0</DocSecurity>
  <Lines>118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 Amour</dc:creator>
  <cp:keywords/>
  <dc:description/>
  <cp:lastModifiedBy>Lynn St Amour</cp:lastModifiedBy>
  <cp:revision>7</cp:revision>
  <cp:lastPrinted>2018-06-20T18:14:00Z</cp:lastPrinted>
  <dcterms:created xsi:type="dcterms:W3CDTF">2018-08-28T12:11:00Z</dcterms:created>
  <dcterms:modified xsi:type="dcterms:W3CDTF">2018-08-28T13:43:00Z</dcterms:modified>
  <cp:category/>
</cp:coreProperties>
</file>